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BE" w:rsidRPr="006D1AD3" w:rsidRDefault="006E05BE" w:rsidP="006E05BE">
      <w:pPr>
        <w:tabs>
          <w:tab w:val="left" w:pos="1260"/>
          <w:tab w:val="left" w:pos="2340"/>
          <w:tab w:val="left" w:pos="6300"/>
        </w:tabs>
        <w:spacing w:after="0" w:line="240" w:lineRule="auto"/>
        <w:jc w:val="both"/>
        <w:rPr>
          <w:rFonts w:ascii="Times New Roman" w:eastAsia="Times New Roman" w:hAnsi="Times New Roman" w:cs="Times New Roman"/>
          <w:sz w:val="24"/>
          <w:szCs w:val="24"/>
          <w:lang w:val="uk-UA"/>
        </w:rPr>
      </w:pPr>
      <w:r w:rsidRPr="006D1AD3">
        <w:rPr>
          <w:rFonts w:ascii="Times New Roman" w:eastAsia="Times New Roman" w:hAnsi="Times New Roman" w:cs="Times New Roman"/>
          <w:sz w:val="24"/>
          <w:szCs w:val="24"/>
          <w:lang w:val="uk-UA"/>
        </w:rPr>
        <w:tab/>
      </w:r>
      <w:r w:rsidRPr="006D1AD3">
        <w:rPr>
          <w:rFonts w:ascii="Times New Roman" w:eastAsia="Times New Roman" w:hAnsi="Times New Roman" w:cs="Times New Roman"/>
          <w:sz w:val="24"/>
          <w:szCs w:val="24"/>
          <w:lang w:val="uk-UA"/>
        </w:rPr>
        <w:tab/>
      </w:r>
      <w:r w:rsidRPr="006D1AD3">
        <w:rPr>
          <w:rFonts w:ascii="Times New Roman" w:eastAsia="Times New Roman" w:hAnsi="Times New Roman" w:cs="Times New Roman"/>
          <w:sz w:val="24"/>
          <w:szCs w:val="24"/>
          <w:lang w:val="uk-UA"/>
        </w:rPr>
        <w:tab/>
      </w:r>
    </w:p>
    <w:p w:rsidR="006E05BE" w:rsidRPr="006D1AD3" w:rsidRDefault="006E05BE" w:rsidP="006E05BE">
      <w:pPr>
        <w:spacing w:after="0" w:line="240" w:lineRule="auto"/>
        <w:jc w:val="center"/>
        <w:rPr>
          <w:rFonts w:ascii="Times New Roman" w:eastAsia="Times New Roman" w:hAnsi="Times New Roman" w:cs="Times New Roman"/>
          <w:b/>
          <w:sz w:val="20"/>
          <w:szCs w:val="20"/>
          <w:lang w:val="uk-UA"/>
        </w:rPr>
      </w:pPr>
    </w:p>
    <w:p w:rsidR="006E05BE" w:rsidRPr="006D1AD3" w:rsidRDefault="006E05BE" w:rsidP="006E05BE">
      <w:pPr>
        <w:spacing w:after="0" w:line="240" w:lineRule="auto"/>
        <w:jc w:val="center"/>
        <w:rPr>
          <w:rFonts w:ascii="Times New Roman" w:eastAsia="Times New Roman" w:hAnsi="Times New Roman" w:cs="Times New Roman"/>
          <w:b/>
          <w:sz w:val="24"/>
          <w:szCs w:val="24"/>
          <w:lang w:val="uk-UA"/>
        </w:rPr>
      </w:pPr>
      <w:r w:rsidRPr="006D1AD3">
        <w:rPr>
          <w:rFonts w:ascii="Times New Roman" w:eastAsia="Times New Roman" w:hAnsi="Times New Roman" w:cs="Times New Roman"/>
          <w:b/>
          <w:sz w:val="24"/>
          <w:szCs w:val="24"/>
          <w:lang w:val="uk-UA"/>
        </w:rPr>
        <w:t xml:space="preserve">ОБҐРУНТУВАННЯ </w:t>
      </w:r>
    </w:p>
    <w:p w:rsidR="006E05BE" w:rsidRPr="006D1AD3" w:rsidRDefault="006E05BE" w:rsidP="006E05BE">
      <w:pPr>
        <w:spacing w:after="0" w:line="240" w:lineRule="auto"/>
        <w:jc w:val="center"/>
        <w:rPr>
          <w:rFonts w:ascii="Times New Roman" w:eastAsia="Times New Roman" w:hAnsi="Times New Roman" w:cs="Times New Roman"/>
          <w:sz w:val="24"/>
          <w:szCs w:val="24"/>
          <w:lang w:val="uk-UA"/>
        </w:rPr>
      </w:pPr>
      <w:r w:rsidRPr="006D1AD3">
        <w:rPr>
          <w:rFonts w:ascii="Times New Roman" w:eastAsia="Times New Roman" w:hAnsi="Times New Roman" w:cs="Times New Roman"/>
          <w:sz w:val="24"/>
          <w:szCs w:val="24"/>
          <w:lang w:val="uk-UA"/>
        </w:rPr>
        <w:t>технічних та якісних характеристик закупівлі, розміру бюджетного призначення, очікуваної вартості предмета закупівлі відповідно до постанови Кабінету Міністрів України від 11.10.2016 № 710 «Про ефективне використання державних коштів» (зі змінами)</w:t>
      </w:r>
    </w:p>
    <w:p w:rsidR="006E05BE" w:rsidRPr="006D1AD3" w:rsidRDefault="006E05BE" w:rsidP="006E05BE">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BE7CDD" w:rsidRPr="006D1AD3"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rPr>
      </w:pPr>
      <w:r w:rsidRPr="006D1AD3">
        <w:rPr>
          <w:rFonts w:ascii="Times New Roman" w:eastAsia="Times New Roman" w:hAnsi="Times New Roman" w:cs="Times New Roman"/>
          <w:b/>
          <w:i/>
          <w:sz w:val="24"/>
          <w:szCs w:val="24"/>
          <w:lang w:val="uk-UA"/>
        </w:rPr>
        <w:t>Назва предмета закупівлі із зазначенням коду за Єдиним закупівельним словником:</w:t>
      </w:r>
      <w:r w:rsidRPr="006D1AD3">
        <w:rPr>
          <w:lang w:val="uk-UA"/>
        </w:rPr>
        <w:t xml:space="preserve"> </w:t>
      </w:r>
      <w:r w:rsidR="00341AF4" w:rsidRPr="00341AF4">
        <w:rPr>
          <w:rFonts w:ascii="Times New Roman" w:eastAsia="Times New Roman" w:hAnsi="Times New Roman" w:cs="Times New Roman"/>
          <w:sz w:val="24"/>
          <w:szCs w:val="24"/>
          <w:lang w:val="uk-UA"/>
        </w:rPr>
        <w:t>Стоматологічні матеріали (код за ЕЗС ДК 021:2015:33140000-3 Медичні матеріали)</w:t>
      </w:r>
    </w:p>
    <w:p w:rsidR="006E05BE" w:rsidRPr="006D1AD3"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6D1AD3">
        <w:rPr>
          <w:rFonts w:ascii="Times New Roman" w:eastAsia="Times New Roman" w:hAnsi="Times New Roman" w:cs="Times New Roman"/>
          <w:b/>
          <w:i/>
          <w:sz w:val="24"/>
          <w:szCs w:val="24"/>
          <w:lang w:val="uk-UA"/>
        </w:rPr>
        <w:t xml:space="preserve">Ідентифікатор закупівлі: </w:t>
      </w:r>
      <w:r w:rsidR="00FC564F" w:rsidRPr="00FC564F">
        <w:rPr>
          <w:rFonts w:ascii="Times New Roman" w:eastAsia="Times New Roman" w:hAnsi="Times New Roman" w:cs="Times New Roman"/>
          <w:sz w:val="24"/>
          <w:szCs w:val="24"/>
          <w:lang w:val="uk-UA"/>
        </w:rPr>
        <w:t>UA-2024-02-20-002116-a</w:t>
      </w:r>
    </w:p>
    <w:p w:rsidR="006E05BE" w:rsidRPr="006D1AD3" w:rsidRDefault="006E05BE" w:rsidP="006E05BE">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6D1AD3">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6D1AD3">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6D1AD3">
        <w:rPr>
          <w:rFonts w:ascii="Times New Roman" w:hAnsi="Times New Roman" w:cs="Times New Roman"/>
          <w:sz w:val="24"/>
          <w:szCs w:val="24"/>
          <w:lang w:val="uk-UA"/>
        </w:rPr>
        <w:t>Закону України «Про Державний бюджет України на 202</w:t>
      </w:r>
      <w:r w:rsidR="00EC7210" w:rsidRPr="006D1AD3">
        <w:rPr>
          <w:rFonts w:ascii="Times New Roman" w:hAnsi="Times New Roman" w:cs="Times New Roman"/>
          <w:sz w:val="24"/>
          <w:szCs w:val="24"/>
          <w:lang w:val="uk-UA"/>
        </w:rPr>
        <w:t>4</w:t>
      </w:r>
      <w:r w:rsidRPr="006D1AD3">
        <w:rPr>
          <w:rFonts w:ascii="Times New Roman" w:hAnsi="Times New Roman" w:cs="Times New Roman"/>
          <w:sz w:val="24"/>
          <w:szCs w:val="24"/>
          <w:lang w:val="uk-UA"/>
        </w:rPr>
        <w:t xml:space="preserve"> рік» за КПКВ  1001050 та</w:t>
      </w:r>
      <w:r w:rsidRPr="006D1AD3">
        <w:rPr>
          <w:rFonts w:ascii="Times New Roman" w:eastAsia="Times New Roman" w:hAnsi="Times New Roman" w:cs="Times New Roman"/>
          <w:sz w:val="24"/>
          <w:szCs w:val="24"/>
          <w:lang w:val="uk-UA" w:eastAsia="ru-RU"/>
        </w:rPr>
        <w:t xml:space="preserve"> розподілу видатків відповідно </w:t>
      </w:r>
      <w:r w:rsidR="00EC7210" w:rsidRPr="006D1AD3">
        <w:rPr>
          <w:rFonts w:ascii="Times New Roman" w:eastAsia="Times New Roman" w:hAnsi="Times New Roman" w:cs="Times New Roman"/>
          <w:sz w:val="24"/>
          <w:szCs w:val="24"/>
          <w:lang w:val="uk-UA" w:eastAsia="ru-RU"/>
        </w:rPr>
        <w:t>Кошторису на 2024 рік.</w:t>
      </w:r>
    </w:p>
    <w:p w:rsidR="006E05BE" w:rsidRPr="006D1AD3" w:rsidRDefault="006E05BE" w:rsidP="001350CA">
      <w:pPr>
        <w:spacing w:after="0" w:line="240" w:lineRule="auto"/>
        <w:ind w:firstLine="709"/>
        <w:contextualSpacing/>
        <w:jc w:val="both"/>
        <w:rPr>
          <w:rFonts w:ascii="Times New Roman" w:hAnsi="Times New Roman" w:cs="Times New Roman"/>
          <w:sz w:val="24"/>
          <w:szCs w:val="24"/>
          <w:lang w:val="uk-UA"/>
        </w:rPr>
      </w:pPr>
      <w:r w:rsidRPr="006D1AD3">
        <w:rPr>
          <w:rFonts w:ascii="Times New Roman" w:hAnsi="Times New Roman" w:cs="Times New Roman"/>
          <w:b/>
          <w:i/>
          <w:sz w:val="24"/>
          <w:szCs w:val="24"/>
          <w:lang w:val="uk-UA"/>
        </w:rPr>
        <w:t>Обґрунтування очікуваної вартості предмета закупівлі:</w:t>
      </w:r>
      <w:r w:rsidRPr="006D1AD3">
        <w:rPr>
          <w:rFonts w:ascii="Times New Roman" w:hAnsi="Times New Roman" w:cs="Times New Roman"/>
          <w:sz w:val="24"/>
          <w:szCs w:val="24"/>
          <w:lang w:val="uk-UA"/>
        </w:rPr>
        <w:t xml:space="preserve"> </w:t>
      </w:r>
    </w:p>
    <w:p w:rsidR="006E05BE" w:rsidRPr="006D1AD3" w:rsidRDefault="006E05BE" w:rsidP="00A07EBB">
      <w:pPr>
        <w:spacing w:after="0" w:line="240" w:lineRule="auto"/>
        <w:ind w:firstLine="709"/>
        <w:contextualSpacing/>
        <w:jc w:val="both"/>
        <w:rPr>
          <w:rFonts w:ascii="Times New Roman" w:hAnsi="Times New Roman" w:cs="Times New Roman"/>
          <w:sz w:val="24"/>
          <w:szCs w:val="24"/>
          <w:lang w:val="uk-UA"/>
        </w:rPr>
      </w:pPr>
      <w:r w:rsidRPr="006D1AD3">
        <w:rPr>
          <w:rFonts w:ascii="Times New Roman" w:hAnsi="Times New Roman" w:cs="Times New Roman"/>
          <w:sz w:val="24"/>
          <w:szCs w:val="24"/>
          <w:lang w:val="uk-UA"/>
        </w:rPr>
        <w:t>Для визначенн</w:t>
      </w:r>
      <w:r w:rsidR="00AD0059" w:rsidRPr="006D1AD3">
        <w:rPr>
          <w:rFonts w:ascii="Times New Roman" w:hAnsi="Times New Roman" w:cs="Times New Roman"/>
          <w:sz w:val="24"/>
          <w:szCs w:val="24"/>
          <w:lang w:val="uk-UA"/>
        </w:rPr>
        <w:t>я очікуваної вартості предмета закупівлі</w:t>
      </w:r>
      <w:r w:rsidRPr="006D1AD3">
        <w:rPr>
          <w:rFonts w:ascii="Times New Roman" w:hAnsi="Times New Roman" w:cs="Times New Roman"/>
          <w:sz w:val="24"/>
          <w:szCs w:val="24"/>
          <w:lang w:val="uk-UA"/>
        </w:rPr>
        <w:t xml:space="preserve"> скориста</w:t>
      </w:r>
      <w:r w:rsidR="001350CA" w:rsidRPr="006D1AD3">
        <w:rPr>
          <w:rFonts w:ascii="Times New Roman" w:hAnsi="Times New Roman" w:cs="Times New Roman"/>
          <w:sz w:val="24"/>
          <w:szCs w:val="24"/>
          <w:lang w:val="uk-UA"/>
        </w:rPr>
        <w:t>лися</w:t>
      </w:r>
      <w:r w:rsidRPr="006D1AD3">
        <w:rPr>
          <w:rFonts w:ascii="Times New Roman" w:hAnsi="Times New Roman" w:cs="Times New Roman"/>
          <w:sz w:val="24"/>
          <w:szCs w:val="24"/>
          <w:lang w:val="uk-UA"/>
        </w:rPr>
        <w:t xml:space="preserve"> методом порівняння ринкових цін визначеним в наказі </w:t>
      </w:r>
      <w:proofErr w:type="spellStart"/>
      <w:r w:rsidRPr="006D1AD3">
        <w:rPr>
          <w:rFonts w:ascii="Times New Roman" w:hAnsi="Times New Roman" w:cs="Times New Roman"/>
          <w:sz w:val="24"/>
          <w:szCs w:val="24"/>
          <w:lang w:val="uk-UA"/>
        </w:rPr>
        <w:t>Мінекономрозвитку</w:t>
      </w:r>
      <w:proofErr w:type="spellEnd"/>
      <w:r w:rsidRPr="006D1AD3">
        <w:rPr>
          <w:rFonts w:ascii="Times New Roman" w:hAnsi="Times New Roman" w:cs="Times New Roman"/>
          <w:sz w:val="24"/>
          <w:szCs w:val="24"/>
          <w:lang w:val="uk-UA"/>
        </w:rPr>
        <w:t xml:space="preserve"> «Про затвердження примірної методики визначення очікуваної вартості предмета закупівлі» від 18.02.2020  № 275.</w:t>
      </w:r>
    </w:p>
    <w:p w:rsidR="00377196" w:rsidRPr="00341AF4" w:rsidRDefault="00A07EBB" w:rsidP="00A07EBB">
      <w:pPr>
        <w:pStyle w:val="rvps2"/>
        <w:spacing w:before="0" w:beforeAutospacing="0" w:after="0" w:afterAutospacing="0"/>
        <w:ind w:firstLine="709"/>
        <w:contextualSpacing/>
        <w:jc w:val="both"/>
        <w:rPr>
          <w:highlight w:val="cyan"/>
          <w:lang w:val="uk-UA"/>
        </w:rPr>
      </w:pPr>
      <w:bookmarkStart w:id="0" w:name="n45"/>
      <w:bookmarkEnd w:id="0"/>
      <w:r w:rsidRPr="006D1AD3">
        <w:rPr>
          <w:lang w:val="uk-UA"/>
        </w:rPr>
        <w:t xml:space="preserve">За основу було взято </w:t>
      </w:r>
      <w:r w:rsidR="00AD5D61" w:rsidRPr="006D1AD3">
        <w:rPr>
          <w:lang w:val="uk-UA"/>
        </w:rPr>
        <w:t>ціни з</w:t>
      </w:r>
      <w:r w:rsidR="00341AF4">
        <w:rPr>
          <w:lang w:val="uk-UA"/>
        </w:rPr>
        <w:t xml:space="preserve"> мережі інтернет</w:t>
      </w:r>
      <w:r w:rsidR="00FC564F">
        <w:rPr>
          <w:lang w:val="uk-UA"/>
        </w:rPr>
        <w:t xml:space="preserve"> та частково з наданої комерційної пропозиції. </w:t>
      </w:r>
      <w:r w:rsidRPr="006D1AD3">
        <w:rPr>
          <w:lang w:val="uk-UA"/>
        </w:rPr>
        <w:t>Таким чином, очікув</w:t>
      </w:r>
      <w:r w:rsidR="00377196" w:rsidRPr="006D1AD3">
        <w:rPr>
          <w:lang w:val="uk-UA"/>
        </w:rPr>
        <w:t xml:space="preserve">ана вартість </w:t>
      </w:r>
      <w:r w:rsidR="00377196" w:rsidRPr="00ED578D">
        <w:rPr>
          <w:lang w:val="uk-UA"/>
        </w:rPr>
        <w:t xml:space="preserve">закупівлі складає </w:t>
      </w:r>
      <w:r w:rsidR="00FC564F" w:rsidRPr="00ED578D">
        <w:rPr>
          <w:lang w:val="uk-UA"/>
        </w:rPr>
        <w:t>88475</w:t>
      </w:r>
      <w:r w:rsidR="00EC7210" w:rsidRPr="00ED578D">
        <w:rPr>
          <w:lang w:val="uk-UA"/>
        </w:rPr>
        <w:t>,00 грн. з ПДВ</w:t>
      </w:r>
      <w:r w:rsidR="006A3DC6" w:rsidRPr="00ED578D">
        <w:rPr>
          <w:lang w:val="uk-UA"/>
        </w:rPr>
        <w:t>.</w:t>
      </w:r>
    </w:p>
    <w:p w:rsidR="00F724EC" w:rsidRPr="006D1AD3" w:rsidRDefault="00F724EC" w:rsidP="00A07EBB">
      <w:pPr>
        <w:pStyle w:val="rvps2"/>
        <w:spacing w:before="0" w:beforeAutospacing="0" w:after="0" w:afterAutospacing="0"/>
        <w:ind w:firstLine="709"/>
        <w:contextualSpacing/>
        <w:jc w:val="both"/>
        <w:rPr>
          <w:lang w:val="uk-UA"/>
        </w:rPr>
      </w:pPr>
    </w:p>
    <w:p w:rsidR="00A228FF" w:rsidRPr="006D1AD3" w:rsidRDefault="006E05BE" w:rsidP="00D758C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r w:rsidRPr="006D1AD3">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p>
    <w:p w:rsidR="00A228FF" w:rsidRPr="006D1AD3" w:rsidRDefault="00937DF6" w:rsidP="00D758C1">
      <w:pPr>
        <w:shd w:val="clear" w:color="auto" w:fill="FFFFFF"/>
        <w:spacing w:after="0" w:line="240" w:lineRule="auto"/>
        <w:ind w:firstLine="851"/>
        <w:contextualSpacing/>
        <w:jc w:val="both"/>
        <w:rPr>
          <w:rFonts w:ascii="Times New Roman" w:hAnsi="Times New Roman" w:cs="Times New Roman"/>
          <w:sz w:val="24"/>
          <w:szCs w:val="24"/>
          <w:lang w:val="uk-UA"/>
        </w:rPr>
      </w:pPr>
      <w:r w:rsidRPr="006D1AD3">
        <w:rPr>
          <w:rFonts w:ascii="Times New Roman" w:hAnsi="Times New Roman" w:cs="Times New Roman"/>
          <w:color w:val="000000"/>
          <w:sz w:val="24"/>
          <w:szCs w:val="24"/>
          <w:lang w:val="uk-UA"/>
        </w:rPr>
        <w:t>Х</w:t>
      </w:r>
      <w:r w:rsidR="00A228FF" w:rsidRPr="006D1AD3">
        <w:rPr>
          <w:rFonts w:ascii="Times New Roman" w:hAnsi="Times New Roman" w:cs="Times New Roman"/>
          <w:color w:val="000000"/>
          <w:sz w:val="24"/>
          <w:szCs w:val="24"/>
          <w:lang w:val="uk-UA"/>
        </w:rPr>
        <w:t>арактеристики предмета закупівлі визначалися з урахуванням стандартів у сфері охорони здоров’я</w:t>
      </w:r>
      <w:r w:rsidR="00FD710E" w:rsidRPr="006D1AD3">
        <w:rPr>
          <w:rFonts w:ascii="Times New Roman" w:hAnsi="Times New Roman" w:cs="Times New Roman"/>
          <w:color w:val="000000"/>
          <w:sz w:val="24"/>
          <w:szCs w:val="24"/>
          <w:lang w:val="uk-UA"/>
        </w:rPr>
        <w:t>.</w:t>
      </w:r>
    </w:p>
    <w:p w:rsidR="00220255" w:rsidRPr="006D1AD3" w:rsidRDefault="00D758C1" w:rsidP="00937DF6">
      <w:pPr>
        <w:spacing w:after="0"/>
        <w:ind w:firstLine="851"/>
        <w:contextualSpacing/>
        <w:jc w:val="both"/>
        <w:rPr>
          <w:rFonts w:ascii="Times New Roman" w:hAnsi="Times New Roman" w:cs="Times New Roman"/>
          <w:sz w:val="24"/>
          <w:szCs w:val="24"/>
          <w:lang w:val="uk-UA"/>
        </w:rPr>
      </w:pPr>
      <w:r w:rsidRPr="006D1AD3">
        <w:rPr>
          <w:rFonts w:ascii="Times New Roman" w:eastAsia="Times New Roman" w:hAnsi="Times New Roman" w:cs="Times New Roman"/>
          <w:sz w:val="24"/>
          <w:szCs w:val="24"/>
          <w:lang w:val="uk-UA"/>
        </w:rPr>
        <w:t>Технічні та якісні характеристики медичн</w:t>
      </w:r>
      <w:r w:rsidR="00411E34" w:rsidRPr="006D1AD3">
        <w:rPr>
          <w:rFonts w:ascii="Times New Roman" w:eastAsia="Times New Roman" w:hAnsi="Times New Roman" w:cs="Times New Roman"/>
          <w:sz w:val="24"/>
          <w:szCs w:val="24"/>
          <w:lang w:val="uk-UA"/>
        </w:rPr>
        <w:t>ого виробу</w:t>
      </w:r>
      <w:r w:rsidRPr="006D1AD3">
        <w:rPr>
          <w:rFonts w:ascii="Times New Roman" w:eastAsia="Times New Roman" w:hAnsi="Times New Roman" w:cs="Times New Roman"/>
          <w:sz w:val="24"/>
          <w:szCs w:val="24"/>
          <w:lang w:val="uk-UA"/>
        </w:rPr>
        <w:t xml:space="preserve"> повинні </w:t>
      </w:r>
      <w:r w:rsidR="00854480" w:rsidRPr="006D1AD3">
        <w:rPr>
          <w:rFonts w:ascii="Times New Roman" w:eastAsia="Times New Roman" w:hAnsi="Times New Roman" w:cs="Times New Roman"/>
          <w:sz w:val="24"/>
          <w:szCs w:val="24"/>
          <w:lang w:val="uk-UA"/>
        </w:rPr>
        <w:t xml:space="preserve"> відповідати вимогам Технічного регламенту для медичних виробів, затвердженого постановою КМУ від 02.10.2013 № 753. Сам предмет закупівлі має </w:t>
      </w:r>
      <w:r w:rsidRPr="006D1AD3">
        <w:rPr>
          <w:rFonts w:ascii="Times New Roman" w:eastAsia="Times New Roman" w:hAnsi="Times New Roman" w:cs="Times New Roman"/>
          <w:sz w:val="24"/>
          <w:szCs w:val="24"/>
          <w:lang w:val="uk-UA"/>
        </w:rPr>
        <w:t>бути введен</w:t>
      </w:r>
      <w:r w:rsidR="00854480" w:rsidRPr="006D1AD3">
        <w:rPr>
          <w:rFonts w:ascii="Times New Roman" w:eastAsia="Times New Roman" w:hAnsi="Times New Roman" w:cs="Times New Roman"/>
          <w:sz w:val="24"/>
          <w:szCs w:val="24"/>
          <w:lang w:val="uk-UA"/>
        </w:rPr>
        <w:t>ий</w:t>
      </w:r>
      <w:r w:rsidRPr="006D1AD3">
        <w:rPr>
          <w:rFonts w:ascii="Times New Roman" w:eastAsia="Times New Roman" w:hAnsi="Times New Roman" w:cs="Times New Roman"/>
          <w:sz w:val="24"/>
          <w:szCs w:val="24"/>
          <w:lang w:val="uk-UA"/>
        </w:rPr>
        <w:t xml:space="preserve"> в обіг відповідно до</w:t>
      </w:r>
      <w:r w:rsidR="00854480" w:rsidRPr="006D1AD3">
        <w:rPr>
          <w:rFonts w:ascii="Times New Roman" w:eastAsia="Times New Roman" w:hAnsi="Times New Roman" w:cs="Times New Roman"/>
          <w:sz w:val="24"/>
          <w:szCs w:val="24"/>
          <w:lang w:val="uk-UA"/>
        </w:rPr>
        <w:t xml:space="preserve"> чинного </w:t>
      </w:r>
      <w:r w:rsidRPr="006D1AD3">
        <w:rPr>
          <w:rFonts w:ascii="Times New Roman" w:eastAsia="Times New Roman" w:hAnsi="Times New Roman" w:cs="Times New Roman"/>
          <w:sz w:val="24"/>
          <w:szCs w:val="24"/>
          <w:lang w:val="uk-UA"/>
        </w:rPr>
        <w:t>законодавства у сфері технічного регулювання та оцінки відповідності</w:t>
      </w:r>
      <w:r w:rsidR="00411E34" w:rsidRPr="006D1AD3">
        <w:rPr>
          <w:rFonts w:ascii="Times New Roman" w:eastAsia="Times New Roman" w:hAnsi="Times New Roman" w:cs="Times New Roman"/>
          <w:sz w:val="24"/>
          <w:szCs w:val="24"/>
          <w:lang w:val="uk-UA"/>
        </w:rPr>
        <w:t xml:space="preserve"> (</w:t>
      </w:r>
      <w:r w:rsidR="00937DF6" w:rsidRPr="006D1AD3">
        <w:rPr>
          <w:rFonts w:ascii="Times New Roman" w:hAnsi="Times New Roman" w:cs="Times New Roman"/>
          <w:sz w:val="24"/>
          <w:szCs w:val="24"/>
          <w:lang w:val="uk-UA"/>
        </w:rPr>
        <w:t>підтвердженням введення в обіг та/або експлуатації (застосування) медичного виробу за результатами проходження процедури оцінки відповідності згідно вимог технічного регламенту є Декларація</w:t>
      </w:r>
      <w:r w:rsidR="00FD710E" w:rsidRPr="006D1AD3">
        <w:rPr>
          <w:rFonts w:ascii="Times New Roman" w:hAnsi="Times New Roman" w:cs="Times New Roman"/>
          <w:sz w:val="24"/>
          <w:szCs w:val="24"/>
          <w:lang w:val="uk-UA"/>
        </w:rPr>
        <w:t>/Сертифікат</w:t>
      </w:r>
      <w:r w:rsidR="00937DF6" w:rsidRPr="006D1AD3">
        <w:rPr>
          <w:rFonts w:ascii="Times New Roman" w:hAnsi="Times New Roman" w:cs="Times New Roman"/>
          <w:sz w:val="24"/>
          <w:szCs w:val="24"/>
          <w:lang w:val="uk-UA"/>
        </w:rPr>
        <w:t xml:space="preserve"> про відповідність)</w:t>
      </w:r>
      <w:r w:rsidR="00BE7CDD" w:rsidRPr="006D1AD3">
        <w:rPr>
          <w:rFonts w:ascii="Times New Roman" w:hAnsi="Times New Roman" w:cs="Times New Roman"/>
          <w:sz w:val="24"/>
          <w:szCs w:val="24"/>
          <w:lang w:val="uk-UA"/>
        </w:rPr>
        <w:t xml:space="preserve">. </w:t>
      </w:r>
      <w:r w:rsidR="00220255" w:rsidRPr="006D1AD3">
        <w:rPr>
          <w:rFonts w:ascii="Times New Roman" w:hAnsi="Times New Roman" w:cs="Times New Roman"/>
          <w:sz w:val="24"/>
          <w:szCs w:val="24"/>
          <w:lang w:val="uk-UA"/>
        </w:rPr>
        <w:t>Детальні технічні та якісні характеристики наведені в таблиці.</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7281"/>
      </w:tblGrid>
      <w:tr w:rsidR="00341AF4" w:rsidRPr="00341AF4" w:rsidTr="00341AF4">
        <w:trPr>
          <w:trHeight w:val="347"/>
          <w:jc w:val="center"/>
        </w:trPr>
        <w:tc>
          <w:tcPr>
            <w:tcW w:w="1842" w:type="dxa"/>
            <w:shd w:val="clear" w:color="auto" w:fill="auto"/>
            <w:noWrap/>
            <w:vAlign w:val="center"/>
            <w:hideMark/>
          </w:tcPr>
          <w:p w:rsidR="00341AF4" w:rsidRPr="00341AF4" w:rsidRDefault="00341AF4" w:rsidP="00C6700D">
            <w:pPr>
              <w:spacing w:after="0" w:line="240" w:lineRule="auto"/>
              <w:jc w:val="center"/>
              <w:rPr>
                <w:rFonts w:ascii="Times New Roman" w:hAnsi="Times New Roman" w:cs="Times New Roman"/>
                <w:b/>
                <w:color w:val="000000"/>
                <w:sz w:val="20"/>
                <w:szCs w:val="20"/>
              </w:rPr>
            </w:pPr>
            <w:proofErr w:type="spellStart"/>
            <w:r w:rsidRPr="00341AF4">
              <w:rPr>
                <w:rFonts w:ascii="Times New Roman" w:hAnsi="Times New Roman" w:cs="Times New Roman"/>
                <w:b/>
                <w:color w:val="000000"/>
                <w:sz w:val="20"/>
                <w:szCs w:val="20"/>
              </w:rPr>
              <w:t>Найменування</w:t>
            </w:r>
            <w:proofErr w:type="spellEnd"/>
          </w:p>
        </w:tc>
        <w:tc>
          <w:tcPr>
            <w:tcW w:w="7513" w:type="dxa"/>
            <w:shd w:val="clear" w:color="auto" w:fill="auto"/>
            <w:noWrap/>
            <w:vAlign w:val="center"/>
            <w:hideMark/>
          </w:tcPr>
          <w:p w:rsidR="00341AF4" w:rsidRPr="00341AF4" w:rsidRDefault="00341AF4" w:rsidP="00C6700D">
            <w:pPr>
              <w:spacing w:after="0" w:line="240" w:lineRule="auto"/>
              <w:jc w:val="center"/>
              <w:rPr>
                <w:rFonts w:ascii="Times New Roman" w:hAnsi="Times New Roman" w:cs="Times New Roman"/>
                <w:b/>
                <w:color w:val="000000"/>
                <w:sz w:val="20"/>
                <w:szCs w:val="20"/>
              </w:rPr>
            </w:pPr>
            <w:proofErr w:type="spellStart"/>
            <w:r w:rsidRPr="00341AF4">
              <w:rPr>
                <w:rFonts w:ascii="Times New Roman" w:hAnsi="Times New Roman" w:cs="Times New Roman"/>
                <w:b/>
                <w:color w:val="000000"/>
                <w:sz w:val="20"/>
                <w:szCs w:val="20"/>
              </w:rPr>
              <w:t>Технічні</w:t>
            </w:r>
            <w:proofErr w:type="spellEnd"/>
            <w:r w:rsidRPr="00341AF4">
              <w:rPr>
                <w:rFonts w:ascii="Times New Roman" w:hAnsi="Times New Roman" w:cs="Times New Roman"/>
                <w:b/>
                <w:color w:val="000000"/>
                <w:sz w:val="20"/>
                <w:szCs w:val="20"/>
              </w:rPr>
              <w:t xml:space="preserve"> </w:t>
            </w:r>
            <w:proofErr w:type="spellStart"/>
            <w:r w:rsidRPr="00341AF4">
              <w:rPr>
                <w:rFonts w:ascii="Times New Roman" w:hAnsi="Times New Roman" w:cs="Times New Roman"/>
                <w:b/>
                <w:color w:val="000000"/>
                <w:sz w:val="20"/>
                <w:szCs w:val="20"/>
              </w:rPr>
              <w:t>вимоги</w:t>
            </w:r>
            <w:proofErr w:type="spellEnd"/>
          </w:p>
        </w:tc>
      </w:tr>
      <w:tr w:rsidR="00341AF4" w:rsidRPr="00341AF4" w:rsidTr="00341AF4">
        <w:trPr>
          <w:trHeight w:val="275"/>
          <w:jc w:val="center"/>
        </w:trPr>
        <w:tc>
          <w:tcPr>
            <w:tcW w:w="1842" w:type="dxa"/>
            <w:shd w:val="clear" w:color="auto" w:fill="auto"/>
          </w:tcPr>
          <w:p w:rsidR="00341AF4" w:rsidRPr="00341AF4" w:rsidRDefault="00341AF4" w:rsidP="00C6700D">
            <w:pPr>
              <w:spacing w:after="0" w:line="240" w:lineRule="auto"/>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1</w:t>
            </w:r>
          </w:p>
        </w:tc>
        <w:tc>
          <w:tcPr>
            <w:tcW w:w="7513" w:type="dxa"/>
            <w:shd w:val="clear" w:color="auto" w:fill="auto"/>
          </w:tcPr>
          <w:p w:rsidR="00341AF4" w:rsidRPr="00341AF4" w:rsidRDefault="00341AF4" w:rsidP="00C6700D">
            <w:pPr>
              <w:shd w:val="clear" w:color="auto" w:fill="FFFFFF"/>
              <w:spacing w:after="0" w:line="240" w:lineRule="auto"/>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2</w:t>
            </w:r>
          </w:p>
        </w:tc>
      </w:tr>
      <w:tr w:rsidR="00341AF4" w:rsidRPr="00341AF4" w:rsidTr="00341AF4">
        <w:trPr>
          <w:trHeight w:val="1979"/>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r w:rsidRPr="00341AF4">
              <w:rPr>
                <w:rFonts w:ascii="Times New Roman" w:hAnsi="Times New Roman" w:cs="Times New Roman"/>
                <w:sz w:val="20"/>
                <w:szCs w:val="20"/>
              </w:rPr>
              <w:t xml:space="preserve">Спектрум </w:t>
            </w:r>
            <w:proofErr w:type="spellStart"/>
            <w:r w:rsidRPr="00341AF4">
              <w:rPr>
                <w:rFonts w:ascii="Times New Roman" w:hAnsi="Times New Roman" w:cs="Times New Roman"/>
                <w:sz w:val="20"/>
                <w:szCs w:val="20"/>
              </w:rPr>
              <w:t>стартовий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набір</w:t>
            </w:r>
            <w:proofErr w:type="spellEnd"/>
            <w:r w:rsidRPr="00341AF4">
              <w:rPr>
                <w:rFonts w:ascii="Times New Roman" w:hAnsi="Times New Roman" w:cs="Times New Roman"/>
                <w:sz w:val="20"/>
                <w:szCs w:val="20"/>
              </w:rPr>
              <w:t xml:space="preserve"> в шприцах</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pStyle w:val="xcvn5dtw-data-texttw-tatw-text-large"/>
              <w:spacing w:before="0" w:beforeAutospacing="0" w:after="0" w:afterAutospacing="0" w:line="0" w:lineRule="atLeast"/>
              <w:jc w:val="both"/>
              <w:rPr>
                <w:sz w:val="20"/>
                <w:szCs w:val="20"/>
                <w:lang w:val="uk-UA"/>
              </w:rPr>
            </w:pPr>
            <w:r w:rsidRPr="00341AF4">
              <w:rPr>
                <w:sz w:val="20"/>
                <w:szCs w:val="20"/>
                <w:lang w:val="uk-UA"/>
              </w:rPr>
              <w:t xml:space="preserve"> Універсальний </w:t>
            </w:r>
            <w:proofErr w:type="spellStart"/>
            <w:r w:rsidRPr="00341AF4">
              <w:rPr>
                <w:sz w:val="20"/>
                <w:szCs w:val="20"/>
                <w:lang w:val="uk-UA"/>
              </w:rPr>
              <w:t>мікрогібридний</w:t>
            </w:r>
            <w:proofErr w:type="spellEnd"/>
            <w:r w:rsidRPr="00341AF4">
              <w:rPr>
                <w:sz w:val="20"/>
                <w:szCs w:val="20"/>
                <w:lang w:val="uk-UA"/>
              </w:rPr>
              <w:t xml:space="preserve"> композитний реставраційний матеріал. призначений для створення реставрацій фронтальної та жувальної групи зубів. Не токсичний, не викликає алергії у пацієнта, містить найдрібніші частинки барієвого скла та кремнію.</w:t>
            </w:r>
          </w:p>
          <w:p w:rsidR="00341AF4" w:rsidRPr="00341AF4" w:rsidRDefault="00341AF4" w:rsidP="00C6700D">
            <w:pPr>
              <w:pStyle w:val="xcvn5dtw-data-texttw-tatw-text-large"/>
              <w:spacing w:before="0" w:beforeAutospacing="0" w:after="0" w:afterAutospacing="0" w:line="0" w:lineRule="atLeast"/>
              <w:jc w:val="both"/>
              <w:rPr>
                <w:sz w:val="20"/>
                <w:szCs w:val="20"/>
              </w:rPr>
            </w:pPr>
            <w:r w:rsidRPr="00341AF4">
              <w:rPr>
                <w:sz w:val="20"/>
                <w:szCs w:val="20"/>
                <w:lang w:val="uk-UA"/>
              </w:rPr>
              <w:t xml:space="preserve">• Чудова поліровка за рахунок наявності </w:t>
            </w:r>
            <w:proofErr w:type="spellStart"/>
            <w:r w:rsidRPr="00341AF4">
              <w:rPr>
                <w:sz w:val="20"/>
                <w:szCs w:val="20"/>
                <w:lang w:val="uk-UA"/>
              </w:rPr>
              <w:t>наночастинок</w:t>
            </w:r>
            <w:proofErr w:type="spellEnd"/>
            <w:r w:rsidRPr="00341AF4">
              <w:rPr>
                <w:sz w:val="20"/>
                <w:szCs w:val="20"/>
                <w:lang w:val="uk-UA"/>
              </w:rPr>
              <w:t>.</w:t>
            </w:r>
          </w:p>
          <w:p w:rsidR="00341AF4" w:rsidRPr="00341AF4" w:rsidRDefault="00341AF4" w:rsidP="00C6700D">
            <w:pPr>
              <w:pStyle w:val="xcvn5dtw-data-texttw-tatw-text-large"/>
              <w:spacing w:before="0" w:beforeAutospacing="0" w:after="0" w:afterAutospacing="0" w:line="0" w:lineRule="atLeast"/>
              <w:jc w:val="both"/>
              <w:rPr>
                <w:sz w:val="20"/>
                <w:szCs w:val="20"/>
              </w:rPr>
            </w:pPr>
            <w:r w:rsidRPr="00341AF4">
              <w:rPr>
                <w:sz w:val="20"/>
                <w:szCs w:val="20"/>
                <w:lang w:val="uk-UA"/>
              </w:rPr>
              <w:t>• Проста моделювання і зручна адаптація в порожнині.</w:t>
            </w:r>
          </w:p>
          <w:p w:rsidR="00341AF4" w:rsidRPr="00341AF4" w:rsidRDefault="00341AF4" w:rsidP="00C6700D">
            <w:pPr>
              <w:pStyle w:val="xcvn5dtw-data-texttw-tatw-text-large"/>
              <w:spacing w:before="0" w:beforeAutospacing="0" w:after="0" w:afterAutospacing="0" w:line="0" w:lineRule="atLeast"/>
              <w:jc w:val="both"/>
              <w:rPr>
                <w:sz w:val="20"/>
                <w:szCs w:val="20"/>
              </w:rPr>
            </w:pPr>
            <w:r w:rsidRPr="00341AF4">
              <w:rPr>
                <w:sz w:val="20"/>
                <w:szCs w:val="20"/>
                <w:lang w:val="uk-UA"/>
              </w:rPr>
              <w:t>• Висока стійкість до відколів для порожнин всіх класів.</w:t>
            </w:r>
          </w:p>
          <w:p w:rsidR="00341AF4" w:rsidRPr="00341AF4" w:rsidRDefault="00341AF4" w:rsidP="00C6700D">
            <w:pPr>
              <w:pStyle w:val="xcvn5dtw-data-texttw-tatw-text-large"/>
              <w:spacing w:before="0" w:beforeAutospacing="0" w:after="0" w:afterAutospacing="0" w:line="0" w:lineRule="atLeast"/>
              <w:jc w:val="both"/>
              <w:rPr>
                <w:sz w:val="20"/>
                <w:szCs w:val="20"/>
                <w:lang w:val="uk-UA"/>
              </w:rPr>
            </w:pPr>
            <w:r w:rsidRPr="00341AF4">
              <w:rPr>
                <w:sz w:val="20"/>
                <w:szCs w:val="20"/>
              </w:rPr>
              <w:t xml:space="preserve">• </w:t>
            </w:r>
            <w:proofErr w:type="spellStart"/>
            <w:r w:rsidRPr="00341AF4">
              <w:rPr>
                <w:sz w:val="20"/>
                <w:szCs w:val="20"/>
              </w:rPr>
              <w:t>Флюоресценція</w:t>
            </w:r>
            <w:proofErr w:type="spellEnd"/>
            <w:r w:rsidRPr="00341AF4">
              <w:rPr>
                <w:sz w:val="20"/>
                <w:szCs w:val="20"/>
              </w:rPr>
              <w:t xml:space="preserve"> натурального зуба</w:t>
            </w:r>
            <w:r w:rsidRPr="00341AF4">
              <w:rPr>
                <w:sz w:val="20"/>
                <w:szCs w:val="20"/>
                <w:lang w:val="uk-UA"/>
              </w:rPr>
              <w:t>.</w:t>
            </w:r>
          </w:p>
          <w:p w:rsidR="00341AF4" w:rsidRPr="00341AF4" w:rsidRDefault="00341AF4" w:rsidP="00C6700D">
            <w:pPr>
              <w:pStyle w:val="1"/>
              <w:spacing w:before="0" w:beforeAutospacing="0" w:after="0" w:afterAutospacing="0" w:line="0" w:lineRule="atLeast"/>
              <w:jc w:val="both"/>
              <w:rPr>
                <w:b w:val="0"/>
                <w:sz w:val="20"/>
                <w:szCs w:val="20"/>
                <w:lang w:val="uk-UA"/>
              </w:rPr>
            </w:pPr>
            <w:r w:rsidRPr="00341AF4">
              <w:rPr>
                <w:b w:val="0"/>
                <w:sz w:val="20"/>
                <w:szCs w:val="20"/>
                <w:lang w:val="uk-UA"/>
              </w:rPr>
              <w:t xml:space="preserve">Форма випуску: 6 шприців по </w:t>
            </w:r>
            <w:smartTag w:uri="urn:schemas-microsoft-com:office:smarttags" w:element="metricconverter">
              <w:smartTagPr>
                <w:attr w:name="ProductID" w:val="4,5 г"/>
              </w:smartTagPr>
              <w:r w:rsidRPr="00341AF4">
                <w:rPr>
                  <w:b w:val="0"/>
                  <w:sz w:val="20"/>
                  <w:szCs w:val="20"/>
                  <w:lang w:val="uk-UA"/>
                </w:rPr>
                <w:t>4,5 г</w:t>
              </w:r>
            </w:smartTag>
            <w:r w:rsidRPr="00341AF4">
              <w:rPr>
                <w:b w:val="0"/>
                <w:sz w:val="20"/>
                <w:szCs w:val="20"/>
                <w:lang w:val="uk-UA"/>
              </w:rPr>
              <w:t xml:space="preserve"> різних відтінків (</w:t>
            </w:r>
            <w:r w:rsidRPr="00341AF4">
              <w:rPr>
                <w:b w:val="0"/>
                <w:sz w:val="20"/>
                <w:szCs w:val="20"/>
              </w:rPr>
              <w:t>A</w:t>
            </w:r>
            <w:r w:rsidRPr="00341AF4">
              <w:rPr>
                <w:b w:val="0"/>
                <w:sz w:val="20"/>
                <w:szCs w:val="20"/>
                <w:lang w:val="uk-UA"/>
              </w:rPr>
              <w:t xml:space="preserve">2, </w:t>
            </w:r>
            <w:r w:rsidRPr="00341AF4">
              <w:rPr>
                <w:b w:val="0"/>
                <w:sz w:val="20"/>
                <w:szCs w:val="20"/>
              </w:rPr>
              <w:t>A</w:t>
            </w:r>
            <w:r w:rsidRPr="00341AF4">
              <w:rPr>
                <w:b w:val="0"/>
                <w:sz w:val="20"/>
                <w:szCs w:val="20"/>
                <w:lang w:val="uk-UA"/>
              </w:rPr>
              <w:t xml:space="preserve">3, </w:t>
            </w:r>
            <w:r w:rsidRPr="00341AF4">
              <w:rPr>
                <w:b w:val="0"/>
                <w:sz w:val="20"/>
                <w:szCs w:val="20"/>
              </w:rPr>
              <w:t>A</w:t>
            </w:r>
            <w:r w:rsidRPr="00341AF4">
              <w:rPr>
                <w:b w:val="0"/>
                <w:sz w:val="20"/>
                <w:szCs w:val="20"/>
                <w:lang w:val="uk-UA"/>
              </w:rPr>
              <w:t xml:space="preserve">3.5, </w:t>
            </w:r>
            <w:r w:rsidRPr="00341AF4">
              <w:rPr>
                <w:b w:val="0"/>
                <w:sz w:val="20"/>
                <w:szCs w:val="20"/>
              </w:rPr>
              <w:t>OA</w:t>
            </w:r>
            <w:r w:rsidRPr="00341AF4">
              <w:rPr>
                <w:b w:val="0"/>
                <w:sz w:val="20"/>
                <w:szCs w:val="20"/>
                <w:lang w:val="uk-UA"/>
              </w:rPr>
              <w:t xml:space="preserve">2, </w:t>
            </w:r>
            <w:r w:rsidRPr="00341AF4">
              <w:rPr>
                <w:b w:val="0"/>
                <w:sz w:val="20"/>
                <w:szCs w:val="20"/>
              </w:rPr>
              <w:t>OA</w:t>
            </w:r>
            <w:r w:rsidRPr="00341AF4">
              <w:rPr>
                <w:b w:val="0"/>
                <w:sz w:val="20"/>
                <w:szCs w:val="20"/>
                <w:lang w:val="uk-UA"/>
              </w:rPr>
              <w:t xml:space="preserve">3.5, </w:t>
            </w:r>
            <w:r w:rsidRPr="00341AF4">
              <w:rPr>
                <w:b w:val="0"/>
                <w:sz w:val="20"/>
                <w:szCs w:val="20"/>
              </w:rPr>
              <w:t>B</w:t>
            </w:r>
            <w:r w:rsidRPr="00341AF4">
              <w:rPr>
                <w:b w:val="0"/>
                <w:sz w:val="20"/>
                <w:szCs w:val="20"/>
                <w:lang w:val="uk-UA"/>
              </w:rPr>
              <w:t xml:space="preserve">2); 1 </w:t>
            </w:r>
            <w:proofErr w:type="spellStart"/>
            <w:r w:rsidRPr="00341AF4">
              <w:rPr>
                <w:b w:val="0"/>
                <w:sz w:val="20"/>
                <w:szCs w:val="20"/>
              </w:rPr>
              <w:t>Prime</w:t>
            </w:r>
            <w:proofErr w:type="spellEnd"/>
            <w:r w:rsidRPr="00341AF4">
              <w:rPr>
                <w:b w:val="0"/>
                <w:sz w:val="20"/>
                <w:szCs w:val="20"/>
                <w:lang w:val="uk-UA"/>
              </w:rPr>
              <w:t>&amp;</w:t>
            </w:r>
            <w:proofErr w:type="spellStart"/>
            <w:r w:rsidRPr="00341AF4">
              <w:rPr>
                <w:b w:val="0"/>
                <w:sz w:val="20"/>
                <w:szCs w:val="20"/>
              </w:rPr>
              <w:t>Bond</w:t>
            </w:r>
            <w:proofErr w:type="spellEnd"/>
            <w:r w:rsidRPr="00341AF4">
              <w:rPr>
                <w:b w:val="0"/>
                <w:sz w:val="20"/>
                <w:szCs w:val="20"/>
                <w:lang w:val="uk-UA"/>
              </w:rPr>
              <w:t xml:space="preserve"> </w:t>
            </w:r>
            <w:r w:rsidRPr="00341AF4">
              <w:rPr>
                <w:b w:val="0"/>
                <w:sz w:val="20"/>
                <w:szCs w:val="20"/>
              </w:rPr>
              <w:t>NT</w:t>
            </w:r>
            <w:r w:rsidRPr="00341AF4">
              <w:rPr>
                <w:b w:val="0"/>
                <w:sz w:val="20"/>
                <w:szCs w:val="20"/>
                <w:lang w:val="uk-UA"/>
              </w:rPr>
              <w:t xml:space="preserve"> 4,5 мл; 1 гель </w:t>
            </w:r>
            <w:proofErr w:type="spellStart"/>
            <w:r w:rsidRPr="00341AF4">
              <w:rPr>
                <w:b w:val="0"/>
                <w:sz w:val="20"/>
                <w:szCs w:val="20"/>
                <w:lang w:val="uk-UA"/>
              </w:rPr>
              <w:t>труючий</w:t>
            </w:r>
            <w:proofErr w:type="spellEnd"/>
            <w:r w:rsidRPr="00341AF4">
              <w:rPr>
                <w:b w:val="0"/>
                <w:sz w:val="20"/>
                <w:szCs w:val="20"/>
                <w:lang w:val="uk-UA"/>
              </w:rPr>
              <w:t xml:space="preserve"> (</w:t>
            </w:r>
            <w:r w:rsidRPr="00341AF4">
              <w:rPr>
                <w:b w:val="0"/>
                <w:sz w:val="20"/>
                <w:szCs w:val="20"/>
              </w:rPr>
              <w:t>DETREY</w:t>
            </w:r>
            <w:r w:rsidRPr="00341AF4">
              <w:rPr>
                <w:b w:val="0"/>
                <w:sz w:val="20"/>
                <w:szCs w:val="20"/>
                <w:lang w:val="uk-UA"/>
              </w:rPr>
              <w:t xml:space="preserve"> </w:t>
            </w:r>
            <w:proofErr w:type="spellStart"/>
            <w:r w:rsidRPr="00341AF4">
              <w:rPr>
                <w:b w:val="0"/>
                <w:sz w:val="20"/>
                <w:szCs w:val="20"/>
              </w:rPr>
              <w:t>Conditioner</w:t>
            </w:r>
            <w:proofErr w:type="spellEnd"/>
            <w:r w:rsidRPr="00341AF4">
              <w:rPr>
                <w:b w:val="0"/>
                <w:sz w:val="20"/>
                <w:szCs w:val="20"/>
                <w:lang w:val="uk-UA"/>
              </w:rPr>
              <w:t xml:space="preserve"> 36) 3 мл; 50 </w:t>
            </w:r>
            <w:proofErr w:type="spellStart"/>
            <w:r w:rsidRPr="00341AF4">
              <w:rPr>
                <w:b w:val="0"/>
                <w:sz w:val="20"/>
                <w:szCs w:val="20"/>
                <w:lang w:val="uk-UA"/>
              </w:rPr>
              <w:t>апплікаторів</w:t>
            </w:r>
            <w:proofErr w:type="spellEnd"/>
            <w:r w:rsidRPr="00341AF4">
              <w:rPr>
                <w:b w:val="0"/>
                <w:sz w:val="20"/>
                <w:szCs w:val="20"/>
                <w:lang w:val="uk-UA"/>
              </w:rPr>
              <w:t>; 25 аплікаційних голок.</w:t>
            </w:r>
          </w:p>
        </w:tc>
      </w:tr>
      <w:tr w:rsidR="00341AF4" w:rsidRPr="00341AF4" w:rsidTr="00341AF4">
        <w:trPr>
          <w:trHeight w:val="1266"/>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Набір</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матеріалів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стоматологічних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реставраційних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комбінований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Charisma</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Smart</w:t>
            </w:r>
            <w:proofErr w:type="spellEnd"/>
            <w:r w:rsidRPr="00341AF4">
              <w:rPr>
                <w:rFonts w:ascii="Times New Roman" w:hAnsi="Times New Roman" w:cs="Times New Roman"/>
                <w:sz w:val="20"/>
                <w:szCs w:val="20"/>
              </w:rPr>
              <w:t xml:space="preserve"> (Харизма Смарт) 8 </w:t>
            </w:r>
            <w:proofErr w:type="spellStart"/>
            <w:r w:rsidRPr="00341AF4">
              <w:rPr>
                <w:rFonts w:ascii="Times New Roman" w:hAnsi="Times New Roman" w:cs="Times New Roman"/>
                <w:sz w:val="20"/>
                <w:szCs w:val="20"/>
              </w:rPr>
              <w:t>шпр</w:t>
            </w:r>
            <w:proofErr w:type="spellEnd"/>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Глюма</w:t>
            </w:r>
            <w:proofErr w:type="spellEnd"/>
            <w:r w:rsidRPr="00341AF4">
              <w:rPr>
                <w:rFonts w:ascii="Times New Roman" w:hAnsi="Times New Roman" w:cs="Times New Roman"/>
                <w:sz w:val="20"/>
                <w:szCs w:val="20"/>
              </w:rPr>
              <w:t xml:space="preserve"> 2Бонд</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sz w:val="20"/>
                <w:szCs w:val="20"/>
              </w:rPr>
            </w:pPr>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Світлотверднучий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рентгенконтрастний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гібридний</w:t>
            </w:r>
            <w:proofErr w:type="spellEnd"/>
            <w:r w:rsidRPr="00341AF4">
              <w:rPr>
                <w:rFonts w:ascii="Times New Roman" w:hAnsi="Times New Roman" w:cs="Times New Roman"/>
                <w:sz w:val="20"/>
                <w:szCs w:val="20"/>
              </w:rPr>
              <w:t xml:space="preserve"> композит, </w:t>
            </w:r>
            <w:proofErr w:type="spellStart"/>
            <w:r w:rsidRPr="00341AF4">
              <w:rPr>
                <w:rFonts w:ascii="Times New Roman" w:hAnsi="Times New Roman" w:cs="Times New Roman"/>
                <w:sz w:val="20"/>
                <w:szCs w:val="20"/>
              </w:rPr>
              <w:t>що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складається</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частинок</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субмікронного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розміру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Він</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призначений</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реставрації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природними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відтінками</w:t>
            </w:r>
            <w:proofErr w:type="spellEnd"/>
            <w:r w:rsidRPr="00341AF4">
              <w:rPr>
                <w:rFonts w:ascii="Times New Roman" w:hAnsi="Times New Roman" w:cs="Times New Roman"/>
                <w:sz w:val="20"/>
                <w:szCs w:val="20"/>
              </w:rPr>
              <w:t xml:space="preserve"> з адгезивною </w:t>
            </w:r>
            <w:proofErr w:type="spellStart"/>
            <w:r w:rsidRPr="00341AF4">
              <w:rPr>
                <w:rFonts w:ascii="Times New Roman" w:hAnsi="Times New Roman" w:cs="Times New Roman"/>
                <w:sz w:val="20"/>
                <w:szCs w:val="20"/>
              </w:rPr>
              <w:t>фіксацією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Підходить</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реставрації</w:t>
            </w:r>
            <w:proofErr w:type="spellEnd"/>
            <w:r w:rsidRPr="00341AF4">
              <w:rPr>
                <w:rFonts w:ascii="Times New Roman" w:hAnsi="Times New Roman" w:cs="Times New Roman"/>
                <w:sz w:val="20"/>
                <w:szCs w:val="20"/>
              </w:rPr>
              <w:t xml:space="preserve"> як </w:t>
            </w:r>
            <w:proofErr w:type="spellStart"/>
            <w:r w:rsidRPr="00341AF4">
              <w:rPr>
                <w:rFonts w:ascii="Times New Roman" w:hAnsi="Times New Roman" w:cs="Times New Roman"/>
                <w:sz w:val="20"/>
                <w:szCs w:val="20"/>
              </w:rPr>
              <w:t>фронтальних</w:t>
            </w:r>
            <w:proofErr w:type="spellEnd"/>
            <w:r w:rsidRPr="00341AF4">
              <w:rPr>
                <w:rFonts w:ascii="Times New Roman" w:hAnsi="Times New Roman" w:cs="Times New Roman"/>
                <w:sz w:val="20"/>
                <w:szCs w:val="20"/>
              </w:rPr>
              <w:t xml:space="preserve">, так і </w:t>
            </w:r>
            <w:proofErr w:type="spellStart"/>
            <w:r w:rsidRPr="00341AF4">
              <w:rPr>
                <w:rFonts w:ascii="Times New Roman" w:hAnsi="Times New Roman" w:cs="Times New Roman"/>
                <w:sz w:val="20"/>
                <w:szCs w:val="20"/>
              </w:rPr>
              <w:t>жувальних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У </w:t>
            </w:r>
            <w:proofErr w:type="spellStart"/>
            <w:r w:rsidRPr="00341AF4">
              <w:rPr>
                <w:rFonts w:ascii="Times New Roman" w:hAnsi="Times New Roman" w:cs="Times New Roman"/>
                <w:sz w:val="20"/>
                <w:szCs w:val="20"/>
              </w:rPr>
              <w:t>скалад</w:t>
            </w:r>
            <w:proofErr w:type="spellEnd"/>
            <w:r w:rsidRPr="00341AF4">
              <w:rPr>
                <w:rFonts w:ascii="Times New Roman" w:hAnsi="Times New Roman" w:cs="Times New Roman"/>
                <w:sz w:val="20"/>
                <w:szCs w:val="20"/>
              </w:rPr>
              <w:t xml:space="preserve"> входить </w:t>
            </w:r>
            <w:proofErr w:type="spellStart"/>
            <w:r w:rsidRPr="00341AF4">
              <w:rPr>
                <w:rFonts w:ascii="Times New Roman" w:hAnsi="Times New Roman" w:cs="Times New Roman"/>
                <w:sz w:val="20"/>
                <w:szCs w:val="20"/>
              </w:rPr>
              <w:t>барій-алюміній-фтористе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скло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високодисперсний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діоксид</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кремнію</w:t>
            </w:r>
            <w:proofErr w:type="spellEnd"/>
            <w:r w:rsidRPr="00341AF4">
              <w:rPr>
                <w:rFonts w:ascii="Times New Roman" w:hAnsi="Times New Roman" w:cs="Times New Roman"/>
                <w:sz w:val="20"/>
                <w:szCs w:val="20"/>
              </w:rPr>
              <w:t>.</w:t>
            </w:r>
          </w:p>
          <w:p w:rsidR="00341AF4" w:rsidRPr="00341AF4" w:rsidRDefault="00341AF4" w:rsidP="00C6700D">
            <w:pPr>
              <w:spacing w:after="0" w:line="0" w:lineRule="atLeast"/>
              <w:jc w:val="both"/>
              <w:rPr>
                <w:rFonts w:ascii="Times New Roman" w:hAnsi="Times New Roman" w:cs="Times New Roman"/>
                <w:sz w:val="20"/>
                <w:szCs w:val="20"/>
              </w:rPr>
            </w:pPr>
            <w:proofErr w:type="spellStart"/>
            <w:proofErr w:type="gramStart"/>
            <w:r w:rsidRPr="00341AF4">
              <w:rPr>
                <w:rFonts w:ascii="Times New Roman" w:hAnsi="Times New Roman" w:cs="Times New Roman"/>
                <w:sz w:val="20"/>
                <w:szCs w:val="20"/>
              </w:rPr>
              <w:t>Показання</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пряма </w:t>
            </w:r>
            <w:proofErr w:type="spellStart"/>
            <w:r w:rsidRPr="00341AF4">
              <w:rPr>
                <w:rFonts w:ascii="Times New Roman" w:hAnsi="Times New Roman" w:cs="Times New Roman"/>
                <w:sz w:val="20"/>
                <w:szCs w:val="20"/>
              </w:rPr>
              <w:t>реставрація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порожнин</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класів</w:t>
            </w:r>
            <w:proofErr w:type="spellEnd"/>
            <w:r w:rsidRPr="00341AF4">
              <w:rPr>
                <w:rFonts w:ascii="Times New Roman" w:hAnsi="Times New Roman" w:cs="Times New Roman"/>
                <w:sz w:val="20"/>
                <w:szCs w:val="20"/>
              </w:rPr>
              <w:t xml:space="preserve"> I - V (за Г.В. </w:t>
            </w:r>
            <w:proofErr w:type="spellStart"/>
            <w:r w:rsidRPr="00341AF4">
              <w:rPr>
                <w:rFonts w:ascii="Times New Roman" w:hAnsi="Times New Roman" w:cs="Times New Roman"/>
                <w:sz w:val="20"/>
                <w:szCs w:val="20"/>
              </w:rPr>
              <w:t>Блеком</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корекція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форми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тобто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діастеми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вроджених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дефектів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тощо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шинування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ослаблених</w:t>
            </w:r>
            <w:proofErr w:type="spellEnd"/>
            <w:r w:rsidRPr="00341AF4">
              <w:rPr>
                <w:rFonts w:ascii="Times New Roman" w:hAnsi="Times New Roman" w:cs="Times New Roman"/>
                <w:sz w:val="20"/>
                <w:szCs w:val="20"/>
              </w:rPr>
              <w:t xml:space="preserve"> травмою </w:t>
            </w:r>
            <w:proofErr w:type="spellStart"/>
            <w:r w:rsidRPr="00341AF4">
              <w:rPr>
                <w:rFonts w:ascii="Times New Roman" w:hAnsi="Times New Roman" w:cs="Times New Roman"/>
                <w:sz w:val="20"/>
                <w:szCs w:val="20"/>
              </w:rPr>
              <w:t>або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періодонтитом;реставрація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молочних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ремонт </w:t>
            </w:r>
            <w:proofErr w:type="spellStart"/>
            <w:r w:rsidRPr="00341AF4">
              <w:rPr>
                <w:rFonts w:ascii="Times New Roman" w:hAnsi="Times New Roman" w:cs="Times New Roman"/>
                <w:sz w:val="20"/>
                <w:szCs w:val="20"/>
              </w:rPr>
              <w:t>кераміки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композитів</w:t>
            </w:r>
            <w:proofErr w:type="spellEnd"/>
            <w:r w:rsidRPr="00341AF4">
              <w:rPr>
                <w:rFonts w:ascii="Times New Roman" w:hAnsi="Times New Roman" w:cs="Times New Roman"/>
                <w:sz w:val="20"/>
                <w:szCs w:val="20"/>
              </w:rPr>
              <w:t xml:space="preserve"> (у </w:t>
            </w:r>
            <w:proofErr w:type="spellStart"/>
            <w:r w:rsidRPr="00341AF4">
              <w:rPr>
                <w:rFonts w:ascii="Times New Roman" w:hAnsi="Times New Roman" w:cs="Times New Roman"/>
                <w:sz w:val="20"/>
                <w:szCs w:val="20"/>
              </w:rPr>
              <w:t>поєднанні</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відповідною</w:t>
            </w:r>
            <w:proofErr w:type="spellEnd"/>
            <w:r w:rsidRPr="00341AF4">
              <w:rPr>
                <w:rFonts w:ascii="Times New Roman" w:hAnsi="Times New Roman" w:cs="Times New Roman"/>
                <w:sz w:val="20"/>
                <w:szCs w:val="20"/>
              </w:rPr>
              <w:t xml:space="preserve"> системою </w:t>
            </w:r>
            <w:proofErr w:type="spellStart"/>
            <w:r w:rsidRPr="00341AF4">
              <w:rPr>
                <w:rFonts w:ascii="Times New Roman" w:hAnsi="Times New Roman" w:cs="Times New Roman"/>
                <w:sz w:val="20"/>
                <w:szCs w:val="20"/>
              </w:rPr>
              <w:t>реставрації</w:t>
            </w:r>
            <w:proofErr w:type="spellEnd"/>
            <w:r w:rsidRPr="00341AF4">
              <w:rPr>
                <w:rFonts w:ascii="Times New Roman" w:hAnsi="Times New Roman" w:cs="Times New Roman"/>
                <w:sz w:val="20"/>
                <w:szCs w:val="20"/>
              </w:rPr>
              <w:t>).</w:t>
            </w:r>
          </w:p>
          <w:p w:rsidR="00341AF4" w:rsidRPr="00341AF4" w:rsidRDefault="00341AF4" w:rsidP="00C6700D">
            <w:pPr>
              <w:pStyle w:val="xcvn5dtw-data-texttw-tatw-text-large"/>
              <w:spacing w:before="0" w:beforeAutospacing="0" w:after="0" w:afterAutospacing="0" w:line="0" w:lineRule="atLeast"/>
              <w:jc w:val="both"/>
              <w:rPr>
                <w:sz w:val="20"/>
                <w:szCs w:val="20"/>
                <w:lang w:val="uk-UA"/>
              </w:rPr>
            </w:pPr>
            <w:r w:rsidRPr="00341AF4">
              <w:rPr>
                <w:sz w:val="20"/>
                <w:szCs w:val="20"/>
                <w:lang w:val="uk-UA"/>
              </w:rPr>
              <w:lastRenderedPageBreak/>
              <w:t xml:space="preserve">  Форма випуску : 8 шприців по 4 г: відтінки А1, 2 шт. - А2, 2 шт. - А3, А3.5, В2, </w:t>
            </w:r>
            <w:proofErr w:type="spellStart"/>
            <w:r w:rsidRPr="00341AF4">
              <w:rPr>
                <w:sz w:val="20"/>
                <w:szCs w:val="20"/>
              </w:rPr>
              <w:t>dentine</w:t>
            </w:r>
            <w:proofErr w:type="spellEnd"/>
            <w:r w:rsidRPr="00341AF4">
              <w:rPr>
                <w:sz w:val="20"/>
                <w:szCs w:val="20"/>
                <w:lang w:val="uk-UA"/>
              </w:rPr>
              <w:t xml:space="preserve">; 1 </w:t>
            </w:r>
            <w:proofErr w:type="spellStart"/>
            <w:r w:rsidRPr="00341AF4">
              <w:rPr>
                <w:sz w:val="20"/>
                <w:szCs w:val="20"/>
                <w:lang w:val="uk-UA"/>
              </w:rPr>
              <w:t>адгезив</w:t>
            </w:r>
            <w:proofErr w:type="spellEnd"/>
            <w:r w:rsidRPr="00341AF4">
              <w:rPr>
                <w:sz w:val="20"/>
                <w:szCs w:val="20"/>
                <w:lang w:val="uk-UA"/>
              </w:rPr>
              <w:t xml:space="preserve"> </w:t>
            </w:r>
            <w:proofErr w:type="spellStart"/>
            <w:r w:rsidRPr="00341AF4">
              <w:rPr>
                <w:sz w:val="20"/>
                <w:szCs w:val="20"/>
              </w:rPr>
              <w:t>Gluma</w:t>
            </w:r>
            <w:proofErr w:type="spellEnd"/>
            <w:r w:rsidRPr="00341AF4">
              <w:rPr>
                <w:sz w:val="20"/>
                <w:szCs w:val="20"/>
                <w:lang w:val="uk-UA"/>
              </w:rPr>
              <w:t xml:space="preserve"> 2</w:t>
            </w:r>
            <w:proofErr w:type="spellStart"/>
            <w:r w:rsidRPr="00341AF4">
              <w:rPr>
                <w:sz w:val="20"/>
                <w:szCs w:val="20"/>
              </w:rPr>
              <w:t>Bond</w:t>
            </w:r>
            <w:proofErr w:type="spellEnd"/>
            <w:r w:rsidRPr="00341AF4">
              <w:rPr>
                <w:sz w:val="20"/>
                <w:szCs w:val="20"/>
                <w:lang w:val="uk-UA"/>
              </w:rPr>
              <w:t xml:space="preserve"> 4 мл; 1 гель для протруєння </w:t>
            </w:r>
            <w:proofErr w:type="spellStart"/>
            <w:r w:rsidRPr="00341AF4">
              <w:rPr>
                <w:sz w:val="20"/>
                <w:szCs w:val="20"/>
              </w:rPr>
              <w:t>Gluma</w:t>
            </w:r>
            <w:proofErr w:type="spellEnd"/>
            <w:r w:rsidRPr="00341AF4">
              <w:rPr>
                <w:sz w:val="20"/>
                <w:szCs w:val="20"/>
                <w:lang w:val="uk-UA"/>
              </w:rPr>
              <w:t xml:space="preserve"> </w:t>
            </w:r>
            <w:proofErr w:type="spellStart"/>
            <w:r w:rsidRPr="00341AF4">
              <w:rPr>
                <w:sz w:val="20"/>
                <w:szCs w:val="20"/>
              </w:rPr>
              <w:t>Etch</w:t>
            </w:r>
            <w:proofErr w:type="spellEnd"/>
            <w:r w:rsidRPr="00341AF4">
              <w:rPr>
                <w:sz w:val="20"/>
                <w:szCs w:val="20"/>
                <w:lang w:val="uk-UA"/>
              </w:rPr>
              <w:t xml:space="preserve">: 2 шприци по 2,5 мл; 25 </w:t>
            </w:r>
            <w:proofErr w:type="spellStart"/>
            <w:r w:rsidRPr="00341AF4">
              <w:rPr>
                <w:sz w:val="20"/>
                <w:szCs w:val="20"/>
                <w:lang w:val="uk-UA"/>
              </w:rPr>
              <w:t>канюль</w:t>
            </w:r>
            <w:proofErr w:type="spellEnd"/>
            <w:r w:rsidRPr="00341AF4">
              <w:rPr>
                <w:sz w:val="20"/>
                <w:szCs w:val="20"/>
                <w:lang w:val="uk-UA"/>
              </w:rPr>
              <w:t>-насадок.</w:t>
            </w:r>
          </w:p>
        </w:tc>
      </w:tr>
      <w:tr w:rsidR="00341AF4" w:rsidRPr="00341AF4" w:rsidTr="00341AF4">
        <w:trPr>
          <w:trHeight w:val="2910"/>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bCs/>
                <w:sz w:val="20"/>
                <w:szCs w:val="20"/>
                <w:shd w:val="clear" w:color="auto" w:fill="FFFFFF"/>
              </w:rPr>
            </w:pPr>
            <w:r w:rsidRPr="00341AF4">
              <w:rPr>
                <w:rFonts w:ascii="Times New Roman" w:hAnsi="Times New Roman" w:cs="Times New Roman"/>
                <w:bCs/>
                <w:sz w:val="20"/>
                <w:szCs w:val="20"/>
                <w:shd w:val="clear" w:color="auto" w:fill="FFFFFF"/>
                <w:lang w:val="en-US"/>
              </w:rPr>
              <w:lastRenderedPageBreak/>
              <w:t>Prime Bond Universal (</w:t>
            </w:r>
            <w:r w:rsidRPr="00341AF4">
              <w:rPr>
                <w:rFonts w:ascii="Times New Roman" w:hAnsi="Times New Roman" w:cs="Times New Roman"/>
                <w:bCs/>
                <w:sz w:val="20"/>
                <w:szCs w:val="20"/>
                <w:shd w:val="clear" w:color="auto" w:fill="FFFFFF"/>
              </w:rPr>
              <w:t xml:space="preserve">Прайм Бонд </w:t>
            </w:r>
            <w:proofErr w:type="spellStart"/>
            <w:proofErr w:type="gramStart"/>
            <w:r w:rsidRPr="00341AF4">
              <w:rPr>
                <w:rFonts w:ascii="Times New Roman" w:hAnsi="Times New Roman" w:cs="Times New Roman"/>
                <w:bCs/>
                <w:sz w:val="20"/>
                <w:szCs w:val="20"/>
                <w:shd w:val="clear" w:color="auto" w:fill="FFFFFF"/>
              </w:rPr>
              <w:t>Юніверсал</w:t>
            </w:r>
            <w:proofErr w:type="spellEnd"/>
            <w:r w:rsidRPr="00341AF4">
              <w:rPr>
                <w:rFonts w:ascii="Times New Roman" w:hAnsi="Times New Roman" w:cs="Times New Roman"/>
                <w:bCs/>
                <w:sz w:val="20"/>
                <w:szCs w:val="20"/>
                <w:shd w:val="clear" w:color="auto" w:fill="FFFFFF"/>
              </w:rPr>
              <w:t>)(</w:t>
            </w:r>
            <w:proofErr w:type="gramEnd"/>
            <w:r w:rsidRPr="00341AF4">
              <w:rPr>
                <w:rFonts w:ascii="Times New Roman" w:hAnsi="Times New Roman" w:cs="Times New Roman"/>
                <w:bCs/>
                <w:sz w:val="20"/>
                <w:szCs w:val="20"/>
                <w:shd w:val="clear" w:color="auto" w:fill="FFFFFF"/>
              </w:rPr>
              <w:t>4 мл)</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hd w:val="clear" w:color="auto" w:fill="FFFFFF"/>
              <w:spacing w:after="0" w:line="240" w:lineRule="auto"/>
              <w:jc w:val="both"/>
              <w:rPr>
                <w:rFonts w:ascii="Times New Roman" w:hAnsi="Times New Roman" w:cs="Times New Roman"/>
                <w:sz w:val="20"/>
                <w:szCs w:val="20"/>
              </w:rPr>
            </w:pPr>
            <w:proofErr w:type="spellStart"/>
            <w:r w:rsidRPr="00341AF4">
              <w:rPr>
                <w:rFonts w:ascii="Times New Roman" w:hAnsi="Times New Roman" w:cs="Times New Roman"/>
                <w:sz w:val="20"/>
                <w:szCs w:val="20"/>
              </w:rPr>
              <w:t>Універсальний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адгезив</w:t>
            </w:r>
            <w:proofErr w:type="spellEnd"/>
            <w:r w:rsidRPr="00341AF4">
              <w:rPr>
                <w:rFonts w:ascii="Times New Roman" w:hAnsi="Times New Roman" w:cs="Times New Roman"/>
                <w:sz w:val="20"/>
                <w:szCs w:val="20"/>
              </w:rPr>
              <w:t xml:space="preserve"> 8-го </w:t>
            </w:r>
            <w:proofErr w:type="spellStart"/>
            <w:r w:rsidRPr="00341AF4">
              <w:rPr>
                <w:rFonts w:ascii="Times New Roman" w:hAnsi="Times New Roman" w:cs="Times New Roman"/>
                <w:sz w:val="20"/>
                <w:szCs w:val="20"/>
              </w:rPr>
              <w:t>покоління</w:t>
            </w:r>
            <w:proofErr w:type="spellEnd"/>
            <w:r w:rsidRPr="00341AF4">
              <w:rPr>
                <w:rFonts w:ascii="Times New Roman" w:hAnsi="Times New Roman" w:cs="Times New Roman"/>
                <w:sz w:val="20"/>
                <w:szCs w:val="20"/>
              </w:rPr>
              <w:t xml:space="preserve"> є </w:t>
            </w:r>
            <w:proofErr w:type="spellStart"/>
            <w:r w:rsidRPr="00341AF4">
              <w:rPr>
                <w:rFonts w:ascii="Times New Roman" w:hAnsi="Times New Roman" w:cs="Times New Roman"/>
                <w:sz w:val="20"/>
                <w:szCs w:val="20"/>
              </w:rPr>
              <w:t>комбінацією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адгезивів</w:t>
            </w:r>
            <w:proofErr w:type="spellEnd"/>
            <w:r w:rsidRPr="00341AF4">
              <w:rPr>
                <w:rFonts w:ascii="Times New Roman" w:hAnsi="Times New Roman" w:cs="Times New Roman"/>
                <w:sz w:val="20"/>
                <w:szCs w:val="20"/>
              </w:rPr>
              <w:t xml:space="preserve"> тотального </w:t>
            </w:r>
            <w:proofErr w:type="spellStart"/>
            <w:r w:rsidRPr="00341AF4">
              <w:rPr>
                <w:rFonts w:ascii="Times New Roman" w:hAnsi="Times New Roman" w:cs="Times New Roman"/>
                <w:sz w:val="20"/>
                <w:szCs w:val="20"/>
              </w:rPr>
              <w:t>протравлювання</w:t>
            </w:r>
            <w:proofErr w:type="spellEnd"/>
            <w:r w:rsidRPr="00341AF4">
              <w:rPr>
                <w:rFonts w:ascii="Times New Roman" w:hAnsi="Times New Roman" w:cs="Times New Roman"/>
                <w:sz w:val="20"/>
                <w:szCs w:val="20"/>
              </w:rPr>
              <w:t xml:space="preserve">, селективного </w:t>
            </w:r>
            <w:proofErr w:type="spellStart"/>
            <w:proofErr w:type="gramStart"/>
            <w:r w:rsidRPr="00341AF4">
              <w:rPr>
                <w:rFonts w:ascii="Times New Roman" w:hAnsi="Times New Roman" w:cs="Times New Roman"/>
                <w:sz w:val="20"/>
                <w:szCs w:val="20"/>
              </w:rPr>
              <w:t>протравлювання</w:t>
            </w:r>
            <w:proofErr w:type="spellEnd"/>
            <w:r w:rsidRPr="00341AF4">
              <w:rPr>
                <w:rFonts w:ascii="Times New Roman" w:hAnsi="Times New Roman" w:cs="Times New Roman"/>
                <w:sz w:val="20"/>
                <w:szCs w:val="20"/>
              </w:rPr>
              <w:t xml:space="preserve">  і</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самопротравлюючого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адгезиву</w:t>
            </w:r>
            <w:proofErr w:type="spellEnd"/>
            <w:r w:rsidRPr="00341AF4">
              <w:rPr>
                <w:rFonts w:ascii="Times New Roman" w:hAnsi="Times New Roman" w:cs="Times New Roman"/>
                <w:sz w:val="20"/>
                <w:szCs w:val="20"/>
              </w:rPr>
              <w:t xml:space="preserve">, склад </w:t>
            </w:r>
            <w:proofErr w:type="spellStart"/>
            <w:r w:rsidRPr="00341AF4">
              <w:rPr>
                <w:rFonts w:ascii="Times New Roman" w:hAnsi="Times New Roman" w:cs="Times New Roman"/>
                <w:sz w:val="20"/>
                <w:szCs w:val="20"/>
              </w:rPr>
              <w:t>якого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розроблений</w:t>
            </w:r>
            <w:proofErr w:type="spellEnd"/>
            <w:r w:rsidRPr="00341AF4">
              <w:rPr>
                <w:rFonts w:ascii="Times New Roman" w:hAnsi="Times New Roman" w:cs="Times New Roman"/>
                <w:sz w:val="20"/>
                <w:szCs w:val="20"/>
              </w:rPr>
              <w:t xml:space="preserve"> за </w:t>
            </w:r>
            <w:proofErr w:type="spellStart"/>
            <w:r w:rsidRPr="00341AF4">
              <w:rPr>
                <w:rFonts w:ascii="Times New Roman" w:hAnsi="Times New Roman" w:cs="Times New Roman"/>
                <w:sz w:val="20"/>
                <w:szCs w:val="20"/>
              </w:rPr>
              <w:t>новітньою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технологією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Active-Guard</w:t>
            </w:r>
            <w:proofErr w:type="spellEnd"/>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Завдяки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цьому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досягнуті</w:t>
            </w:r>
            <w:proofErr w:type="spellEnd"/>
            <w:r w:rsidRPr="00341AF4">
              <w:rPr>
                <w:rFonts w:ascii="Times New Roman" w:hAnsi="Times New Roman" w:cs="Times New Roman"/>
                <w:sz w:val="20"/>
                <w:szCs w:val="20"/>
              </w:rPr>
              <w:t xml:space="preserve"> </w:t>
            </w:r>
            <w:proofErr w:type="spellStart"/>
            <w:proofErr w:type="gramStart"/>
            <w:r w:rsidRPr="00341AF4">
              <w:rPr>
                <w:rFonts w:ascii="Times New Roman" w:hAnsi="Times New Roman" w:cs="Times New Roman"/>
                <w:sz w:val="20"/>
                <w:szCs w:val="20"/>
              </w:rPr>
              <w:t>результати</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відмінна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гідрофільність</w:t>
            </w:r>
            <w:proofErr w:type="spellEnd"/>
            <w:r w:rsidRPr="00341AF4">
              <w:rPr>
                <w:rFonts w:ascii="Times New Roman" w:hAnsi="Times New Roman" w:cs="Times New Roman"/>
                <w:sz w:val="20"/>
                <w:szCs w:val="20"/>
              </w:rPr>
              <w:t xml:space="preserve"> і </w:t>
            </w:r>
            <w:proofErr w:type="spellStart"/>
            <w:r w:rsidRPr="00341AF4">
              <w:rPr>
                <w:rFonts w:ascii="Times New Roman" w:hAnsi="Times New Roman" w:cs="Times New Roman"/>
                <w:sz w:val="20"/>
                <w:szCs w:val="20"/>
              </w:rPr>
              <w:t>гідрофобність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можливість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ефективної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роботи</w:t>
            </w:r>
            <w:proofErr w:type="spellEnd"/>
            <w:r w:rsidRPr="00341AF4">
              <w:rPr>
                <w:rFonts w:ascii="Times New Roman" w:hAnsi="Times New Roman" w:cs="Times New Roman"/>
                <w:sz w:val="20"/>
                <w:szCs w:val="20"/>
              </w:rPr>
              <w:t xml:space="preserve"> при </w:t>
            </w:r>
            <w:proofErr w:type="spellStart"/>
            <w:r w:rsidRPr="00341AF4">
              <w:rPr>
                <w:rFonts w:ascii="Times New Roman" w:hAnsi="Times New Roman" w:cs="Times New Roman"/>
                <w:sz w:val="20"/>
                <w:szCs w:val="20"/>
              </w:rPr>
              <w:t>різних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рівнях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вологості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рівномірний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розподіл</w:t>
            </w:r>
            <w:proofErr w:type="spellEnd"/>
            <w:r w:rsidRPr="00341AF4">
              <w:rPr>
                <w:rFonts w:ascii="Times New Roman" w:hAnsi="Times New Roman" w:cs="Times New Roman"/>
                <w:sz w:val="20"/>
                <w:szCs w:val="20"/>
              </w:rPr>
              <w:t xml:space="preserve"> препарату в </w:t>
            </w:r>
            <w:proofErr w:type="spellStart"/>
            <w:r w:rsidRPr="00341AF4">
              <w:rPr>
                <w:rFonts w:ascii="Times New Roman" w:hAnsi="Times New Roman" w:cs="Times New Roman"/>
                <w:sz w:val="20"/>
                <w:szCs w:val="20"/>
              </w:rPr>
              <w:t>зоні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реставрації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глибоке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проникнення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засобу</w:t>
            </w:r>
            <w:proofErr w:type="spellEnd"/>
            <w:r w:rsidRPr="00341AF4">
              <w:rPr>
                <w:rFonts w:ascii="Times New Roman" w:hAnsi="Times New Roman" w:cs="Times New Roman"/>
                <w:sz w:val="20"/>
                <w:szCs w:val="20"/>
              </w:rPr>
              <w:t xml:space="preserve"> в </w:t>
            </w:r>
            <w:proofErr w:type="spellStart"/>
            <w:r w:rsidRPr="00341AF4">
              <w:rPr>
                <w:rFonts w:ascii="Times New Roman" w:hAnsi="Times New Roman" w:cs="Times New Roman"/>
                <w:sz w:val="20"/>
                <w:szCs w:val="20"/>
              </w:rPr>
              <w:t>дентинні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канальці</w:t>
            </w:r>
            <w:proofErr w:type="spellEnd"/>
            <w:r w:rsidRPr="00341AF4">
              <w:rPr>
                <w:rFonts w:ascii="Times New Roman" w:hAnsi="Times New Roman" w:cs="Times New Roman"/>
                <w:sz w:val="20"/>
                <w:szCs w:val="20"/>
              </w:rPr>
              <w:t xml:space="preserve">. </w:t>
            </w:r>
          </w:p>
          <w:p w:rsidR="00341AF4" w:rsidRPr="00341AF4" w:rsidRDefault="00341AF4" w:rsidP="00C6700D">
            <w:pPr>
              <w:shd w:val="clear" w:color="auto" w:fill="FFFFFF"/>
              <w:spacing w:after="0" w:line="240" w:lineRule="auto"/>
              <w:jc w:val="both"/>
              <w:rPr>
                <w:rFonts w:ascii="Times New Roman" w:hAnsi="Times New Roman" w:cs="Times New Roman"/>
                <w:sz w:val="20"/>
                <w:szCs w:val="20"/>
              </w:rPr>
            </w:pPr>
            <w:proofErr w:type="spellStart"/>
            <w:proofErr w:type="gramStart"/>
            <w:r w:rsidRPr="00341AF4">
              <w:rPr>
                <w:rFonts w:ascii="Times New Roman" w:hAnsi="Times New Roman" w:cs="Times New Roman"/>
                <w:sz w:val="20"/>
                <w:szCs w:val="20"/>
              </w:rPr>
              <w:t>Переваги</w:t>
            </w:r>
            <w:proofErr w:type="spellEnd"/>
            <w:r w:rsidRPr="00341AF4">
              <w:rPr>
                <w:rFonts w:ascii="Times New Roman" w:hAnsi="Times New Roman" w:cs="Times New Roman"/>
                <w:sz w:val="20"/>
                <w:szCs w:val="20"/>
              </w:rPr>
              <w:t>:  контроль</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вологості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можуть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використовуватися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різні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способи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протруювання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твердих</w:t>
            </w:r>
            <w:proofErr w:type="spellEnd"/>
            <w:r w:rsidRPr="00341AF4">
              <w:rPr>
                <w:rFonts w:ascii="Times New Roman" w:hAnsi="Times New Roman" w:cs="Times New Roman"/>
                <w:sz w:val="20"/>
                <w:szCs w:val="20"/>
              </w:rPr>
              <w:t xml:space="preserve"> тканин зуба; </w:t>
            </w:r>
            <w:proofErr w:type="spellStart"/>
            <w:r w:rsidRPr="00341AF4">
              <w:rPr>
                <w:rFonts w:ascii="Times New Roman" w:hAnsi="Times New Roman" w:cs="Times New Roman"/>
                <w:sz w:val="20"/>
                <w:szCs w:val="20"/>
              </w:rPr>
              <w:t>мінімальна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товщина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плівки</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високою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міцністю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з'єднання</w:t>
            </w:r>
            <w:proofErr w:type="spellEnd"/>
            <w:r w:rsidRPr="00341AF4">
              <w:rPr>
                <w:rFonts w:ascii="Times New Roman" w:hAnsi="Times New Roman" w:cs="Times New Roman"/>
                <w:sz w:val="20"/>
                <w:szCs w:val="20"/>
              </w:rPr>
              <w:t>;</w:t>
            </w:r>
            <w:r w:rsidRPr="00341AF4">
              <w:rPr>
                <w:rFonts w:ascii="Times New Roman" w:hAnsi="Times New Roman" w:cs="Times New Roman"/>
                <w:sz w:val="20"/>
                <w:szCs w:val="20"/>
              </w:rPr>
              <w:br/>
            </w:r>
            <w:proofErr w:type="spellStart"/>
            <w:r w:rsidRPr="00341AF4">
              <w:rPr>
                <w:rFonts w:ascii="Times New Roman" w:hAnsi="Times New Roman" w:cs="Times New Roman"/>
                <w:sz w:val="20"/>
                <w:szCs w:val="20"/>
              </w:rPr>
              <w:t>фліп-кришка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зручна</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відкриття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однією</w:t>
            </w:r>
            <w:proofErr w:type="spellEnd"/>
            <w:r w:rsidRPr="00341AF4">
              <w:rPr>
                <w:rFonts w:ascii="Times New Roman" w:hAnsi="Times New Roman" w:cs="Times New Roman"/>
                <w:sz w:val="20"/>
                <w:szCs w:val="20"/>
              </w:rPr>
              <w:t xml:space="preserve"> рукою; </w:t>
            </w:r>
            <w:proofErr w:type="spellStart"/>
            <w:r w:rsidRPr="00341AF4">
              <w:rPr>
                <w:rFonts w:ascii="Times New Roman" w:hAnsi="Times New Roman" w:cs="Times New Roman"/>
                <w:sz w:val="20"/>
                <w:szCs w:val="20"/>
              </w:rPr>
              <w:t>економна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витрата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матеріалу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ефект</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самовирівнювання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засіб</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може</w:t>
            </w:r>
            <w:proofErr w:type="spellEnd"/>
            <w:r w:rsidRPr="00341AF4">
              <w:rPr>
                <w:rFonts w:ascii="Times New Roman" w:hAnsi="Times New Roman" w:cs="Times New Roman"/>
                <w:sz w:val="20"/>
                <w:szCs w:val="20"/>
              </w:rPr>
              <w:t xml:space="preserve"> до 30 </w:t>
            </w:r>
            <w:proofErr w:type="spellStart"/>
            <w:r w:rsidRPr="00341AF4">
              <w:rPr>
                <w:rFonts w:ascii="Times New Roman" w:hAnsi="Times New Roman" w:cs="Times New Roman"/>
                <w:sz w:val="20"/>
                <w:szCs w:val="20"/>
              </w:rPr>
              <w:t>хвилин</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перебувати</w:t>
            </w:r>
            <w:proofErr w:type="spellEnd"/>
            <w:r w:rsidRPr="00341AF4">
              <w:rPr>
                <w:rFonts w:ascii="Times New Roman" w:hAnsi="Times New Roman" w:cs="Times New Roman"/>
                <w:sz w:val="20"/>
                <w:szCs w:val="20"/>
              </w:rPr>
              <w:t xml:space="preserve"> в </w:t>
            </w:r>
            <w:proofErr w:type="spellStart"/>
            <w:r w:rsidRPr="00341AF4">
              <w:rPr>
                <w:rFonts w:ascii="Times New Roman" w:hAnsi="Times New Roman" w:cs="Times New Roman"/>
                <w:sz w:val="20"/>
                <w:szCs w:val="20"/>
              </w:rPr>
              <w:t>палетці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що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дозволяє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обробити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відразу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кілька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порожнин</w:t>
            </w:r>
            <w:proofErr w:type="spellEnd"/>
            <w:r w:rsidRPr="00341AF4">
              <w:rPr>
                <w:rFonts w:ascii="Times New Roman" w:hAnsi="Times New Roman" w:cs="Times New Roman"/>
                <w:sz w:val="20"/>
                <w:szCs w:val="20"/>
              </w:rPr>
              <w:t xml:space="preserve"> і провести </w:t>
            </w:r>
            <w:proofErr w:type="spellStart"/>
            <w:r w:rsidRPr="00341AF4">
              <w:rPr>
                <w:rFonts w:ascii="Times New Roman" w:hAnsi="Times New Roman" w:cs="Times New Roman"/>
                <w:sz w:val="20"/>
                <w:szCs w:val="20"/>
              </w:rPr>
              <w:t>реставрацію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кількох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До складу </w:t>
            </w:r>
            <w:proofErr w:type="spellStart"/>
            <w:r w:rsidRPr="00341AF4">
              <w:rPr>
                <w:rFonts w:ascii="Times New Roman" w:hAnsi="Times New Roman" w:cs="Times New Roman"/>
                <w:sz w:val="20"/>
                <w:szCs w:val="20"/>
              </w:rPr>
              <w:t>адгезива</w:t>
            </w:r>
            <w:proofErr w:type="spellEnd"/>
            <w:r w:rsidRPr="00341AF4">
              <w:rPr>
                <w:rFonts w:ascii="Times New Roman" w:hAnsi="Times New Roman" w:cs="Times New Roman"/>
                <w:sz w:val="20"/>
                <w:szCs w:val="20"/>
              </w:rPr>
              <w:t xml:space="preserve"> входить </w:t>
            </w:r>
            <w:proofErr w:type="spellStart"/>
            <w:r w:rsidRPr="00341AF4">
              <w:rPr>
                <w:rFonts w:ascii="Times New Roman" w:hAnsi="Times New Roman" w:cs="Times New Roman"/>
                <w:sz w:val="20"/>
                <w:szCs w:val="20"/>
              </w:rPr>
              <w:t>розчиник</w:t>
            </w:r>
            <w:proofErr w:type="spellEnd"/>
            <w:r w:rsidRPr="00341AF4">
              <w:rPr>
                <w:rFonts w:ascii="Times New Roman" w:hAnsi="Times New Roman" w:cs="Times New Roman"/>
                <w:sz w:val="20"/>
                <w:szCs w:val="20"/>
              </w:rPr>
              <w:t xml:space="preserve"> </w:t>
            </w:r>
            <w:proofErr w:type="spellStart"/>
            <w:proofErr w:type="gramStart"/>
            <w:r w:rsidRPr="00341AF4">
              <w:rPr>
                <w:rFonts w:ascii="Times New Roman" w:hAnsi="Times New Roman" w:cs="Times New Roman"/>
                <w:sz w:val="20"/>
                <w:szCs w:val="20"/>
              </w:rPr>
              <w:t>ізопропанол</w:t>
            </w:r>
            <w:proofErr w:type="spellEnd"/>
            <w:r w:rsidRPr="00341AF4">
              <w:rPr>
                <w:rFonts w:ascii="Times New Roman" w:hAnsi="Times New Roman" w:cs="Times New Roman"/>
                <w:sz w:val="20"/>
                <w:szCs w:val="20"/>
              </w:rPr>
              <w:t xml:space="preserve"> .</w:t>
            </w:r>
            <w:proofErr w:type="gramEnd"/>
          </w:p>
          <w:p w:rsidR="00341AF4" w:rsidRPr="00341AF4" w:rsidRDefault="00341AF4" w:rsidP="00C6700D">
            <w:pPr>
              <w:shd w:val="clear" w:color="auto" w:fill="FFFFFF"/>
              <w:spacing w:after="0" w:line="240" w:lineRule="auto"/>
              <w:jc w:val="both"/>
              <w:rPr>
                <w:rFonts w:ascii="Times New Roman" w:hAnsi="Times New Roman" w:cs="Times New Roman"/>
                <w:sz w:val="20"/>
                <w:szCs w:val="20"/>
              </w:rPr>
            </w:pPr>
            <w:proofErr w:type="spellStart"/>
            <w:proofErr w:type="gramStart"/>
            <w:r w:rsidRPr="00341AF4">
              <w:rPr>
                <w:rFonts w:ascii="Times New Roman" w:hAnsi="Times New Roman" w:cs="Times New Roman"/>
                <w:sz w:val="20"/>
                <w:szCs w:val="20"/>
              </w:rPr>
              <w:t>Використання</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проведення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прямих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реставрацій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світлозатверджуваних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компомерів</w:t>
            </w:r>
            <w:proofErr w:type="spellEnd"/>
            <w:r w:rsidRPr="00341AF4">
              <w:rPr>
                <w:rFonts w:ascii="Times New Roman" w:hAnsi="Times New Roman" w:cs="Times New Roman"/>
                <w:sz w:val="20"/>
                <w:szCs w:val="20"/>
              </w:rPr>
              <w:t xml:space="preserve"> і </w:t>
            </w:r>
            <w:proofErr w:type="spellStart"/>
            <w:r w:rsidRPr="00341AF4">
              <w:rPr>
                <w:rFonts w:ascii="Times New Roman" w:hAnsi="Times New Roman" w:cs="Times New Roman"/>
                <w:sz w:val="20"/>
                <w:szCs w:val="20"/>
              </w:rPr>
              <w:t>композитів</w:t>
            </w:r>
            <w:proofErr w:type="spellEnd"/>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виконання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ремонтних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робіт</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відновлення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конструкцій</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кераміки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амальгами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композитних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реставраційних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матеріалів</w:t>
            </w:r>
            <w:proofErr w:type="spellEnd"/>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встановлення</w:t>
            </w:r>
            <w:proofErr w:type="spellEnd"/>
            <w:r w:rsidRPr="00341AF4">
              <w:rPr>
                <w:rFonts w:ascii="Times New Roman" w:hAnsi="Times New Roman" w:cs="Times New Roman"/>
                <w:sz w:val="20"/>
                <w:szCs w:val="20"/>
              </w:rPr>
              <w:t xml:space="preserve"> та </w:t>
            </w:r>
            <w:proofErr w:type="spellStart"/>
            <w:r w:rsidRPr="00341AF4">
              <w:rPr>
                <w:rFonts w:ascii="Times New Roman" w:hAnsi="Times New Roman" w:cs="Times New Roman"/>
                <w:sz w:val="20"/>
                <w:szCs w:val="20"/>
              </w:rPr>
              <w:t>фіксація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вінірів</w:t>
            </w:r>
            <w:proofErr w:type="spellEnd"/>
            <w:r w:rsidRPr="00341AF4">
              <w:rPr>
                <w:rFonts w:ascii="Times New Roman" w:hAnsi="Times New Roman" w:cs="Times New Roman"/>
                <w:sz w:val="20"/>
                <w:szCs w:val="20"/>
              </w:rPr>
              <w:t xml:space="preserve"> цементами </w:t>
            </w:r>
            <w:proofErr w:type="spellStart"/>
            <w:r w:rsidRPr="00341AF4">
              <w:rPr>
                <w:rFonts w:ascii="Times New Roman" w:hAnsi="Times New Roman" w:cs="Times New Roman"/>
                <w:sz w:val="20"/>
                <w:szCs w:val="20"/>
              </w:rPr>
              <w:t>світлового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затвердіння</w:t>
            </w:r>
            <w:proofErr w:type="spellEnd"/>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герметизація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дентинних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канальців</w:t>
            </w:r>
            <w:proofErr w:type="spellEnd"/>
            <w:r w:rsidRPr="00341AF4">
              <w:rPr>
                <w:rFonts w:ascii="Times New Roman" w:hAnsi="Times New Roman" w:cs="Times New Roman"/>
                <w:sz w:val="20"/>
                <w:szCs w:val="20"/>
              </w:rPr>
              <w:t xml:space="preserve"> перед початком </w:t>
            </w:r>
            <w:proofErr w:type="spellStart"/>
            <w:r w:rsidRPr="00341AF4">
              <w:rPr>
                <w:rFonts w:ascii="Times New Roman" w:hAnsi="Times New Roman" w:cs="Times New Roman"/>
                <w:sz w:val="20"/>
                <w:szCs w:val="20"/>
              </w:rPr>
              <w:t>реставраційних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робіт</w:t>
            </w:r>
            <w:proofErr w:type="spellEnd"/>
            <w:r w:rsidRPr="00341AF4">
              <w:rPr>
                <w:rFonts w:ascii="Times New Roman" w:hAnsi="Times New Roman" w:cs="Times New Roman"/>
                <w:sz w:val="20"/>
                <w:szCs w:val="20"/>
              </w:rPr>
              <w:t xml:space="preserve"> з амальгамою; </w:t>
            </w:r>
            <w:proofErr w:type="spellStart"/>
            <w:r w:rsidRPr="00341AF4">
              <w:rPr>
                <w:rFonts w:ascii="Times New Roman" w:hAnsi="Times New Roman" w:cs="Times New Roman"/>
                <w:sz w:val="20"/>
                <w:szCs w:val="20"/>
              </w:rPr>
              <w:t>виконання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композитних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реставрацій</w:t>
            </w:r>
            <w:proofErr w:type="spellEnd"/>
            <w:r w:rsidRPr="00341AF4">
              <w:rPr>
                <w:rFonts w:ascii="Times New Roman" w:hAnsi="Times New Roman" w:cs="Times New Roman"/>
                <w:sz w:val="20"/>
                <w:szCs w:val="20"/>
              </w:rPr>
              <w:t xml:space="preserve"> прямим способом. </w:t>
            </w:r>
            <w:proofErr w:type="spellStart"/>
            <w:r w:rsidRPr="00341AF4">
              <w:rPr>
                <w:rFonts w:ascii="Times New Roman" w:hAnsi="Times New Roman" w:cs="Times New Roman"/>
                <w:sz w:val="20"/>
                <w:szCs w:val="20"/>
                <w:shd w:val="clear" w:color="auto" w:fill="FFFFFF"/>
              </w:rPr>
              <w:t>Адгезив</w:t>
            </w:r>
            <w:proofErr w:type="spellEnd"/>
            <w:r w:rsidRPr="00341AF4">
              <w:rPr>
                <w:rFonts w:ascii="Times New Roman" w:hAnsi="Times New Roman" w:cs="Times New Roman"/>
                <w:sz w:val="20"/>
                <w:szCs w:val="20"/>
                <w:shd w:val="clear" w:color="auto" w:fill="FFFFFF"/>
              </w:rPr>
              <w:t xml:space="preserve"> </w:t>
            </w:r>
            <w:proofErr w:type="spellStart"/>
            <w:r w:rsidRPr="00341AF4">
              <w:rPr>
                <w:rFonts w:ascii="Times New Roman" w:hAnsi="Times New Roman" w:cs="Times New Roman"/>
                <w:sz w:val="20"/>
                <w:szCs w:val="20"/>
                <w:shd w:val="clear" w:color="auto" w:fill="FFFFFF"/>
              </w:rPr>
              <w:t>має</w:t>
            </w:r>
            <w:proofErr w:type="spellEnd"/>
            <w:r w:rsidRPr="00341AF4">
              <w:rPr>
                <w:rFonts w:ascii="Times New Roman" w:hAnsi="Times New Roman" w:cs="Times New Roman"/>
                <w:sz w:val="20"/>
                <w:szCs w:val="20"/>
                <w:shd w:val="clear" w:color="auto" w:fill="FFFFFF"/>
              </w:rPr>
              <w:t xml:space="preserve"> </w:t>
            </w:r>
            <w:proofErr w:type="spellStart"/>
            <w:r w:rsidRPr="00341AF4">
              <w:rPr>
                <w:rFonts w:ascii="Times New Roman" w:hAnsi="Times New Roman" w:cs="Times New Roman"/>
                <w:sz w:val="20"/>
                <w:szCs w:val="20"/>
                <w:shd w:val="clear" w:color="auto" w:fill="FFFFFF"/>
              </w:rPr>
              <w:t>низькі</w:t>
            </w:r>
            <w:proofErr w:type="spellEnd"/>
            <w:r w:rsidRPr="00341AF4">
              <w:rPr>
                <w:rFonts w:ascii="Times New Roman" w:hAnsi="Times New Roman" w:cs="Times New Roman"/>
                <w:sz w:val="20"/>
                <w:szCs w:val="20"/>
                <w:shd w:val="clear" w:color="auto" w:fill="FFFFFF"/>
              </w:rPr>
              <w:t xml:space="preserve"> </w:t>
            </w:r>
            <w:proofErr w:type="spellStart"/>
            <w:r w:rsidRPr="00341AF4">
              <w:rPr>
                <w:rFonts w:ascii="Times New Roman" w:hAnsi="Times New Roman" w:cs="Times New Roman"/>
                <w:sz w:val="20"/>
                <w:szCs w:val="20"/>
                <w:shd w:val="clear" w:color="auto" w:fill="FFFFFF"/>
              </w:rPr>
              <w:t>показники</w:t>
            </w:r>
            <w:proofErr w:type="spellEnd"/>
            <w:r w:rsidRPr="00341AF4">
              <w:rPr>
                <w:rFonts w:ascii="Times New Roman" w:hAnsi="Times New Roman" w:cs="Times New Roman"/>
                <w:sz w:val="20"/>
                <w:szCs w:val="20"/>
                <w:shd w:val="clear" w:color="auto" w:fill="FFFFFF"/>
              </w:rPr>
              <w:t xml:space="preserve"> </w:t>
            </w:r>
            <w:proofErr w:type="spellStart"/>
            <w:r w:rsidRPr="00341AF4">
              <w:rPr>
                <w:rFonts w:ascii="Times New Roman" w:hAnsi="Times New Roman" w:cs="Times New Roman"/>
                <w:sz w:val="20"/>
                <w:szCs w:val="20"/>
                <w:shd w:val="clear" w:color="auto" w:fill="FFFFFF"/>
              </w:rPr>
              <w:t>післяопераційної</w:t>
            </w:r>
            <w:proofErr w:type="spellEnd"/>
            <w:r w:rsidRPr="00341AF4">
              <w:rPr>
                <w:rFonts w:ascii="Times New Roman" w:hAnsi="Times New Roman" w:cs="Times New Roman"/>
                <w:sz w:val="20"/>
                <w:szCs w:val="20"/>
                <w:shd w:val="clear" w:color="auto" w:fill="FFFFFF"/>
              </w:rPr>
              <w:t xml:space="preserve"> </w:t>
            </w:r>
            <w:proofErr w:type="spellStart"/>
            <w:r w:rsidRPr="00341AF4">
              <w:rPr>
                <w:rFonts w:ascii="Times New Roman" w:hAnsi="Times New Roman" w:cs="Times New Roman"/>
                <w:sz w:val="20"/>
                <w:szCs w:val="20"/>
                <w:shd w:val="clear" w:color="auto" w:fill="FFFFFF"/>
              </w:rPr>
              <w:t>чутливості</w:t>
            </w:r>
            <w:proofErr w:type="spellEnd"/>
            <w:r w:rsidRPr="00341AF4">
              <w:rPr>
                <w:rFonts w:ascii="Times New Roman" w:hAnsi="Times New Roman" w:cs="Times New Roman"/>
                <w:sz w:val="20"/>
                <w:szCs w:val="20"/>
                <w:shd w:val="clear" w:color="auto" w:fill="FFFFFF"/>
              </w:rPr>
              <w:t>.</w:t>
            </w:r>
            <w:r w:rsidRPr="00341AF4">
              <w:rPr>
                <w:rFonts w:ascii="Times New Roman" w:hAnsi="Times New Roman" w:cs="Times New Roman"/>
                <w:sz w:val="20"/>
                <w:szCs w:val="20"/>
              </w:rPr>
              <w:t xml:space="preserve"> </w:t>
            </w:r>
            <w:r w:rsidRPr="00341AF4">
              <w:rPr>
                <w:rFonts w:ascii="Times New Roman" w:hAnsi="Times New Roman" w:cs="Times New Roman"/>
                <w:sz w:val="20"/>
                <w:szCs w:val="20"/>
                <w:shd w:val="clear" w:color="auto" w:fill="FFFFFF"/>
              </w:rPr>
              <w:t xml:space="preserve">Форма </w:t>
            </w:r>
            <w:proofErr w:type="spellStart"/>
            <w:proofErr w:type="gramStart"/>
            <w:r w:rsidRPr="00341AF4">
              <w:rPr>
                <w:rFonts w:ascii="Times New Roman" w:hAnsi="Times New Roman" w:cs="Times New Roman"/>
                <w:sz w:val="20"/>
                <w:szCs w:val="20"/>
                <w:shd w:val="clear" w:color="auto" w:fill="FFFFFF"/>
              </w:rPr>
              <w:t>випуску</w:t>
            </w:r>
            <w:proofErr w:type="spellEnd"/>
            <w:r w:rsidRPr="00341AF4">
              <w:rPr>
                <w:rFonts w:ascii="Times New Roman" w:hAnsi="Times New Roman" w:cs="Times New Roman"/>
                <w:sz w:val="20"/>
                <w:szCs w:val="20"/>
                <w:shd w:val="clear" w:color="auto" w:fill="FFFFFF"/>
              </w:rPr>
              <w:t xml:space="preserve"> :</w:t>
            </w:r>
            <w:proofErr w:type="gramEnd"/>
            <w:r w:rsidRPr="00341AF4">
              <w:rPr>
                <w:rFonts w:ascii="Times New Roman" w:hAnsi="Times New Roman" w:cs="Times New Roman"/>
                <w:sz w:val="20"/>
                <w:szCs w:val="20"/>
                <w:shd w:val="clear" w:color="auto" w:fill="FFFFFF"/>
              </w:rPr>
              <w:t xml:space="preserve"> флакон 4мл.</w:t>
            </w:r>
          </w:p>
        </w:tc>
      </w:tr>
      <w:tr w:rsidR="00341AF4" w:rsidRPr="00341AF4" w:rsidTr="00341AF4">
        <w:trPr>
          <w:trHeight w:val="2546"/>
          <w:jc w:val="center"/>
        </w:trPr>
        <w:tc>
          <w:tcPr>
            <w:tcW w:w="1842" w:type="dxa"/>
            <w:shd w:val="clear" w:color="auto" w:fill="auto"/>
          </w:tcPr>
          <w:p w:rsidR="00341AF4" w:rsidRPr="00341AF4" w:rsidRDefault="00341AF4" w:rsidP="00C6700D">
            <w:pPr>
              <w:pStyle w:val="1"/>
              <w:rPr>
                <w:b w:val="0"/>
                <w:sz w:val="20"/>
                <w:szCs w:val="20"/>
                <w:lang w:val="uk-UA"/>
              </w:rPr>
            </w:pPr>
            <w:proofErr w:type="spellStart"/>
            <w:r w:rsidRPr="00341AF4">
              <w:rPr>
                <w:b w:val="0"/>
                <w:sz w:val="20"/>
                <w:szCs w:val="20"/>
              </w:rPr>
              <w:t>Ketac</w:t>
            </w:r>
            <w:proofErr w:type="spellEnd"/>
            <w:r w:rsidRPr="00341AF4">
              <w:rPr>
                <w:b w:val="0"/>
                <w:sz w:val="20"/>
                <w:szCs w:val="20"/>
                <w:lang w:val="uk-UA"/>
              </w:rPr>
              <w:t xml:space="preserve"> </w:t>
            </w:r>
            <w:proofErr w:type="spellStart"/>
            <w:r w:rsidRPr="00341AF4">
              <w:rPr>
                <w:b w:val="0"/>
                <w:sz w:val="20"/>
                <w:szCs w:val="20"/>
              </w:rPr>
              <w:t>Molar</w:t>
            </w:r>
            <w:proofErr w:type="spellEnd"/>
            <w:r w:rsidRPr="00341AF4">
              <w:rPr>
                <w:b w:val="0"/>
                <w:sz w:val="20"/>
                <w:szCs w:val="20"/>
                <w:lang w:val="uk-UA"/>
              </w:rPr>
              <w:t xml:space="preserve"> </w:t>
            </w:r>
            <w:proofErr w:type="spellStart"/>
            <w:r w:rsidRPr="00341AF4">
              <w:rPr>
                <w:b w:val="0"/>
                <w:sz w:val="20"/>
                <w:szCs w:val="20"/>
              </w:rPr>
              <w:t>Easymix</w:t>
            </w:r>
            <w:proofErr w:type="spellEnd"/>
            <w:r w:rsidRPr="00341AF4">
              <w:rPr>
                <w:b w:val="0"/>
                <w:sz w:val="20"/>
                <w:szCs w:val="20"/>
                <w:lang w:val="uk-UA"/>
              </w:rPr>
              <w:t xml:space="preserve"> (</w:t>
            </w:r>
            <w:proofErr w:type="spellStart"/>
            <w:r w:rsidRPr="00341AF4">
              <w:rPr>
                <w:b w:val="0"/>
                <w:sz w:val="20"/>
                <w:szCs w:val="20"/>
                <w:lang w:val="uk-UA"/>
              </w:rPr>
              <w:t>Кетак</w:t>
            </w:r>
            <w:proofErr w:type="spellEnd"/>
            <w:r w:rsidRPr="00341AF4">
              <w:rPr>
                <w:b w:val="0"/>
                <w:sz w:val="20"/>
                <w:szCs w:val="20"/>
                <w:lang w:val="uk-UA"/>
              </w:rPr>
              <w:t xml:space="preserve"> Моляр) набір 12.5г + 8.5мл</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240" w:lineRule="auto"/>
              <w:jc w:val="both"/>
              <w:rPr>
                <w:rFonts w:ascii="Times New Roman" w:hAnsi="Times New Roman" w:cs="Times New Roman"/>
                <w:sz w:val="20"/>
                <w:szCs w:val="20"/>
              </w:rPr>
            </w:pPr>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Склоіономерний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пломбувальний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матеріал</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полегшеного</w:t>
            </w:r>
            <w:proofErr w:type="spellEnd"/>
            <w:r w:rsidRPr="00341AF4">
              <w:rPr>
                <w:rFonts w:ascii="Times New Roman" w:hAnsi="Times New Roman" w:cs="Times New Roman"/>
                <w:sz w:val="20"/>
                <w:szCs w:val="20"/>
              </w:rPr>
              <w:t xml:space="preserve"> </w:t>
            </w:r>
            <w:proofErr w:type="spellStart"/>
            <w:proofErr w:type="gramStart"/>
            <w:r w:rsidRPr="00341AF4">
              <w:rPr>
                <w:rFonts w:ascii="Times New Roman" w:hAnsi="Times New Roman" w:cs="Times New Roman"/>
                <w:sz w:val="20"/>
                <w:szCs w:val="20"/>
              </w:rPr>
              <w:t>змішування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гранульована</w:t>
            </w:r>
            <w:proofErr w:type="spellEnd"/>
            <w:proofErr w:type="gramEnd"/>
            <w:r w:rsidRPr="00341AF4">
              <w:rPr>
                <w:rFonts w:ascii="Times New Roman" w:hAnsi="Times New Roman" w:cs="Times New Roman"/>
                <w:sz w:val="20"/>
                <w:szCs w:val="20"/>
              </w:rPr>
              <w:t xml:space="preserve"> структура </w:t>
            </w:r>
            <w:proofErr w:type="spellStart"/>
            <w:r w:rsidRPr="00341AF4">
              <w:rPr>
                <w:rFonts w:ascii="Times New Roman" w:hAnsi="Times New Roman" w:cs="Times New Roman"/>
                <w:sz w:val="20"/>
                <w:szCs w:val="20"/>
              </w:rPr>
              <w:t>матеріалу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забезпечує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точне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дозування</w:t>
            </w:r>
            <w:proofErr w:type="spellEnd"/>
            <w:r w:rsidRPr="00341AF4">
              <w:rPr>
                <w:rFonts w:ascii="Times New Roman" w:hAnsi="Times New Roman" w:cs="Times New Roman"/>
                <w:sz w:val="20"/>
                <w:szCs w:val="20"/>
              </w:rPr>
              <w:t xml:space="preserve"> порошку та </w:t>
            </w:r>
            <w:proofErr w:type="spellStart"/>
            <w:r w:rsidRPr="00341AF4">
              <w:rPr>
                <w:rFonts w:ascii="Times New Roman" w:hAnsi="Times New Roman" w:cs="Times New Roman"/>
                <w:sz w:val="20"/>
                <w:szCs w:val="20"/>
              </w:rPr>
              <w:t>дозволяє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відтворювати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однакову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консистенцію</w:t>
            </w:r>
            <w:proofErr w:type="spellEnd"/>
            <w:r w:rsidRPr="00341AF4">
              <w:rPr>
                <w:rFonts w:ascii="Times New Roman" w:hAnsi="Times New Roman" w:cs="Times New Roman"/>
                <w:sz w:val="20"/>
                <w:szCs w:val="20"/>
              </w:rPr>
              <w:t xml:space="preserve">.  </w:t>
            </w:r>
          </w:p>
          <w:p w:rsidR="00341AF4" w:rsidRPr="00341AF4" w:rsidRDefault="00341AF4" w:rsidP="00C6700D">
            <w:pPr>
              <w:spacing w:after="0" w:line="240" w:lineRule="auto"/>
              <w:jc w:val="both"/>
              <w:rPr>
                <w:rFonts w:ascii="Times New Roman" w:hAnsi="Times New Roman" w:cs="Times New Roman"/>
                <w:sz w:val="20"/>
                <w:szCs w:val="20"/>
              </w:rPr>
            </w:pPr>
            <w:proofErr w:type="spellStart"/>
            <w:proofErr w:type="gramStart"/>
            <w:r w:rsidRPr="00341AF4">
              <w:rPr>
                <w:rFonts w:ascii="Times New Roman" w:hAnsi="Times New Roman" w:cs="Times New Roman"/>
                <w:sz w:val="20"/>
                <w:szCs w:val="20"/>
              </w:rPr>
              <w:t>Переваги</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активне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виділення</w:t>
            </w:r>
            <w:proofErr w:type="spellEnd"/>
            <w:r w:rsidRPr="00341AF4">
              <w:rPr>
                <w:rFonts w:ascii="Times New Roman" w:hAnsi="Times New Roman" w:cs="Times New Roman"/>
                <w:sz w:val="20"/>
                <w:szCs w:val="20"/>
              </w:rPr>
              <w:t xml:space="preserve"> фтору; </w:t>
            </w:r>
            <w:proofErr w:type="spellStart"/>
            <w:r w:rsidRPr="00341AF4">
              <w:rPr>
                <w:rFonts w:ascii="Times New Roman" w:hAnsi="Times New Roman" w:cs="Times New Roman"/>
                <w:sz w:val="20"/>
                <w:szCs w:val="20"/>
              </w:rPr>
              <w:t>більш</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швидкий</w:t>
            </w:r>
            <w:proofErr w:type="spellEnd"/>
            <w:r w:rsidRPr="00341AF4">
              <w:rPr>
                <w:rFonts w:ascii="Times New Roman" w:hAnsi="Times New Roman" w:cs="Times New Roman"/>
                <w:sz w:val="20"/>
                <w:szCs w:val="20"/>
              </w:rPr>
              <w:t xml:space="preserve"> і легкий </w:t>
            </w:r>
            <w:proofErr w:type="spellStart"/>
            <w:r w:rsidRPr="00341AF4">
              <w:rPr>
                <w:rFonts w:ascii="Times New Roman" w:hAnsi="Times New Roman" w:cs="Times New Roman"/>
                <w:sz w:val="20"/>
                <w:szCs w:val="20"/>
              </w:rPr>
              <w:t>заміс</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завдяки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гранульованій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формі</w:t>
            </w:r>
            <w:proofErr w:type="spellEnd"/>
            <w:r w:rsidRPr="00341AF4">
              <w:rPr>
                <w:rFonts w:ascii="Times New Roman" w:hAnsi="Times New Roman" w:cs="Times New Roman"/>
                <w:sz w:val="20"/>
                <w:szCs w:val="20"/>
              </w:rPr>
              <w:t xml:space="preserve"> порошку; </w:t>
            </w:r>
            <w:proofErr w:type="spellStart"/>
            <w:r w:rsidRPr="00341AF4">
              <w:rPr>
                <w:rFonts w:ascii="Times New Roman" w:hAnsi="Times New Roman" w:cs="Times New Roman"/>
                <w:sz w:val="20"/>
                <w:szCs w:val="20"/>
              </w:rPr>
              <w:t>економічний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рентгеноконтрастний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висока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компресійна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міцність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висока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зносостійкість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гарне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крайове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прилягання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міцний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хімічний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зв'язок</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патологічно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зміненим</w:t>
            </w:r>
            <w:proofErr w:type="spellEnd"/>
            <w:r w:rsidRPr="00341AF4">
              <w:rPr>
                <w:rFonts w:ascii="Times New Roman" w:hAnsi="Times New Roman" w:cs="Times New Roman"/>
                <w:sz w:val="20"/>
                <w:szCs w:val="20"/>
              </w:rPr>
              <w:t xml:space="preserve"> дентином; </w:t>
            </w:r>
            <w:proofErr w:type="spellStart"/>
            <w:r w:rsidRPr="00341AF4">
              <w:rPr>
                <w:rFonts w:ascii="Times New Roman" w:hAnsi="Times New Roman" w:cs="Times New Roman"/>
                <w:sz w:val="20"/>
                <w:szCs w:val="20"/>
              </w:rPr>
              <w:t>відновлення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різних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функціональних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груп</w:t>
            </w:r>
            <w:proofErr w:type="spellEnd"/>
            <w:r w:rsidRPr="00341AF4">
              <w:rPr>
                <w:rFonts w:ascii="Times New Roman" w:hAnsi="Times New Roman" w:cs="Times New Roman"/>
                <w:sz w:val="20"/>
                <w:szCs w:val="20"/>
              </w:rPr>
              <w:t xml:space="preserve"> .</w:t>
            </w:r>
          </w:p>
          <w:p w:rsidR="00341AF4" w:rsidRPr="00341AF4" w:rsidRDefault="00341AF4" w:rsidP="00C6700D">
            <w:pPr>
              <w:spacing w:after="0" w:line="240" w:lineRule="auto"/>
              <w:jc w:val="both"/>
              <w:rPr>
                <w:rFonts w:ascii="Times New Roman" w:hAnsi="Times New Roman" w:cs="Times New Roman"/>
                <w:sz w:val="20"/>
                <w:szCs w:val="20"/>
              </w:rPr>
            </w:pPr>
            <w:r w:rsidRPr="00341AF4">
              <w:rPr>
                <w:rFonts w:ascii="Times New Roman" w:hAnsi="Times New Roman" w:cs="Times New Roman"/>
                <w:sz w:val="20"/>
                <w:szCs w:val="20"/>
              </w:rPr>
              <w:t xml:space="preserve">      Форма </w:t>
            </w:r>
            <w:proofErr w:type="spellStart"/>
            <w:proofErr w:type="gramStart"/>
            <w:r w:rsidRPr="00341AF4">
              <w:rPr>
                <w:rFonts w:ascii="Times New Roman" w:hAnsi="Times New Roman" w:cs="Times New Roman"/>
                <w:sz w:val="20"/>
                <w:szCs w:val="20"/>
              </w:rPr>
              <w:t>випуску</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1 порошок (12.5г), </w:t>
            </w:r>
            <w:proofErr w:type="spellStart"/>
            <w:r w:rsidRPr="00341AF4">
              <w:rPr>
                <w:rFonts w:ascii="Times New Roman" w:hAnsi="Times New Roman" w:cs="Times New Roman"/>
                <w:sz w:val="20"/>
                <w:szCs w:val="20"/>
              </w:rPr>
              <w:t>відтінок</w:t>
            </w:r>
            <w:proofErr w:type="spellEnd"/>
            <w:r w:rsidRPr="00341AF4">
              <w:rPr>
                <w:rFonts w:ascii="Times New Roman" w:hAnsi="Times New Roman" w:cs="Times New Roman"/>
                <w:sz w:val="20"/>
                <w:szCs w:val="20"/>
              </w:rPr>
              <w:t xml:space="preserve"> А3 , 1 </w:t>
            </w:r>
            <w:proofErr w:type="spellStart"/>
            <w:r w:rsidRPr="00341AF4">
              <w:rPr>
                <w:rFonts w:ascii="Times New Roman" w:hAnsi="Times New Roman" w:cs="Times New Roman"/>
                <w:sz w:val="20"/>
                <w:szCs w:val="20"/>
              </w:rPr>
              <w:t>рідина</w:t>
            </w:r>
            <w:proofErr w:type="spellEnd"/>
            <w:r w:rsidRPr="00341AF4">
              <w:rPr>
                <w:rFonts w:ascii="Times New Roman" w:hAnsi="Times New Roman" w:cs="Times New Roman"/>
                <w:sz w:val="20"/>
                <w:szCs w:val="20"/>
              </w:rPr>
              <w:t xml:space="preserve"> (8.5мл), </w:t>
            </w:r>
            <w:r w:rsidRPr="00341AF4">
              <w:rPr>
                <w:rFonts w:ascii="Times New Roman" w:hAnsi="Times New Roman" w:cs="Times New Roman"/>
                <w:color w:val="000000"/>
                <w:sz w:val="20"/>
                <w:szCs w:val="20"/>
              </w:rPr>
              <w:t xml:space="preserve">1 ложечка, 1 блокнот для </w:t>
            </w:r>
            <w:proofErr w:type="spellStart"/>
            <w:r w:rsidRPr="00341AF4">
              <w:rPr>
                <w:rFonts w:ascii="Times New Roman" w:hAnsi="Times New Roman" w:cs="Times New Roman"/>
                <w:color w:val="000000"/>
                <w:sz w:val="20"/>
                <w:szCs w:val="20"/>
              </w:rPr>
              <w:t>змішування</w:t>
            </w:r>
            <w:proofErr w:type="spellEnd"/>
          </w:p>
        </w:tc>
      </w:tr>
      <w:tr w:rsidR="00341AF4" w:rsidRPr="00341AF4" w:rsidTr="00341AF4">
        <w:trPr>
          <w:trHeight w:val="1986"/>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ED578D">
              <w:rPr>
                <w:rStyle w:val="a7"/>
                <w:rFonts w:ascii="Times New Roman" w:hAnsi="Times New Roman" w:cs="Times New Roman"/>
                <w:b w:val="0"/>
                <w:sz w:val="20"/>
                <w:szCs w:val="20"/>
              </w:rPr>
              <w:t>Матеріал</w:t>
            </w:r>
            <w:proofErr w:type="spellEnd"/>
            <w:r w:rsidRPr="00ED578D">
              <w:rPr>
                <w:rStyle w:val="a7"/>
                <w:rFonts w:ascii="Times New Roman" w:hAnsi="Times New Roman" w:cs="Times New Roman"/>
                <w:b w:val="0"/>
                <w:sz w:val="20"/>
                <w:szCs w:val="20"/>
              </w:rPr>
              <w:t xml:space="preserve"> </w:t>
            </w:r>
            <w:proofErr w:type="spellStart"/>
            <w:proofErr w:type="gramStart"/>
            <w:r w:rsidRPr="00ED578D">
              <w:rPr>
                <w:rStyle w:val="a7"/>
                <w:rFonts w:ascii="Times New Roman" w:hAnsi="Times New Roman" w:cs="Times New Roman"/>
                <w:b w:val="0"/>
                <w:sz w:val="20"/>
                <w:szCs w:val="20"/>
              </w:rPr>
              <w:t>стоматологічний</w:t>
            </w:r>
            <w:proofErr w:type="spellEnd"/>
            <w:r w:rsidRPr="00ED578D">
              <w:rPr>
                <w:rStyle w:val="a7"/>
                <w:rFonts w:ascii="Times New Roman" w:hAnsi="Times New Roman" w:cs="Times New Roman"/>
                <w:b w:val="0"/>
                <w:sz w:val="20"/>
                <w:szCs w:val="20"/>
              </w:rPr>
              <w:t xml:space="preserve">  Нео</w:t>
            </w:r>
            <w:proofErr w:type="gramEnd"/>
            <w:r w:rsidRPr="00ED578D">
              <w:rPr>
                <w:rStyle w:val="a7"/>
                <w:rFonts w:ascii="Times New Roman" w:hAnsi="Times New Roman" w:cs="Times New Roman"/>
                <w:b w:val="0"/>
                <w:sz w:val="20"/>
                <w:szCs w:val="20"/>
              </w:rPr>
              <w:t xml:space="preserve"> Спектра СТ Флоу</w:t>
            </w:r>
            <w:r w:rsidRPr="00341AF4">
              <w:rPr>
                <w:rFonts w:ascii="Times New Roman" w:hAnsi="Times New Roman" w:cs="Times New Roman"/>
                <w:sz w:val="20"/>
                <w:szCs w:val="20"/>
              </w:rPr>
              <w:t xml:space="preserve"> в </w:t>
            </w:r>
            <w:proofErr w:type="spellStart"/>
            <w:r w:rsidRPr="00341AF4">
              <w:rPr>
                <w:rFonts w:ascii="Times New Roman" w:hAnsi="Times New Roman" w:cs="Times New Roman"/>
                <w:sz w:val="20"/>
                <w:szCs w:val="20"/>
              </w:rPr>
              <w:t>шприцях</w:t>
            </w:r>
            <w:proofErr w:type="spellEnd"/>
            <w:r w:rsidRPr="00341AF4">
              <w:rPr>
                <w:rFonts w:ascii="Times New Roman" w:hAnsi="Times New Roman" w:cs="Times New Roman"/>
                <w:sz w:val="20"/>
                <w:szCs w:val="20"/>
              </w:rPr>
              <w:t xml:space="preserve"> по 1,8г</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jc w:val="both"/>
              <w:rPr>
                <w:rFonts w:ascii="Times New Roman" w:hAnsi="Times New Roman" w:cs="Times New Roman"/>
                <w:sz w:val="20"/>
                <w:szCs w:val="20"/>
              </w:rPr>
            </w:pPr>
            <w:r w:rsidRPr="00341AF4">
              <w:rPr>
                <w:rFonts w:ascii="Times New Roman" w:hAnsi="Times New Roman" w:cs="Times New Roman"/>
                <w:sz w:val="20"/>
                <w:szCs w:val="20"/>
              </w:rPr>
              <w:t xml:space="preserve">  Текучий </w:t>
            </w:r>
            <w:proofErr w:type="spellStart"/>
            <w:r w:rsidRPr="00341AF4">
              <w:rPr>
                <w:rFonts w:ascii="Times New Roman" w:hAnsi="Times New Roman" w:cs="Times New Roman"/>
                <w:sz w:val="20"/>
                <w:szCs w:val="20"/>
              </w:rPr>
              <w:t>нанокомпозитний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реставраційний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матеріал</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світлового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твердіння</w:t>
            </w:r>
            <w:proofErr w:type="spellEnd"/>
            <w:r w:rsidRPr="00341AF4">
              <w:rPr>
                <w:rFonts w:ascii="Times New Roman" w:hAnsi="Times New Roman" w:cs="Times New Roman"/>
                <w:sz w:val="20"/>
                <w:szCs w:val="20"/>
              </w:rPr>
              <w:t xml:space="preserve">, </w:t>
            </w:r>
            <w:proofErr w:type="spellStart"/>
            <w:proofErr w:type="gramStart"/>
            <w:r w:rsidRPr="00341AF4">
              <w:rPr>
                <w:rFonts w:ascii="Times New Roman" w:hAnsi="Times New Roman" w:cs="Times New Roman"/>
                <w:sz w:val="20"/>
                <w:szCs w:val="20"/>
              </w:rPr>
              <w:t>рентгенконтрастний</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зроблений</w:t>
            </w:r>
            <w:proofErr w:type="spellEnd"/>
            <w:r w:rsidRPr="00341AF4">
              <w:rPr>
                <w:rFonts w:ascii="Times New Roman" w:hAnsi="Times New Roman" w:cs="Times New Roman"/>
                <w:sz w:val="20"/>
                <w:szCs w:val="20"/>
              </w:rPr>
              <w:t xml:space="preserve"> за </w:t>
            </w:r>
            <w:proofErr w:type="spellStart"/>
            <w:r w:rsidRPr="00341AF4">
              <w:rPr>
                <w:rFonts w:ascii="Times New Roman" w:hAnsi="Times New Roman" w:cs="Times New Roman"/>
                <w:sz w:val="20"/>
                <w:szCs w:val="20"/>
              </w:rPr>
              <w:t>технологією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наповнювача</w:t>
            </w:r>
            <w:proofErr w:type="spellEnd"/>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Sphere</w:t>
            </w:r>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TEC</w:t>
            </w:r>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Використовується</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плобування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фронтальних</w:t>
            </w:r>
            <w:proofErr w:type="spellEnd"/>
            <w:r w:rsidRPr="00341AF4">
              <w:rPr>
                <w:rFonts w:ascii="Times New Roman" w:hAnsi="Times New Roman" w:cs="Times New Roman"/>
                <w:sz w:val="20"/>
                <w:szCs w:val="20"/>
              </w:rPr>
              <w:t xml:space="preserve"> і </w:t>
            </w:r>
            <w:proofErr w:type="spellStart"/>
            <w:r w:rsidRPr="00341AF4">
              <w:rPr>
                <w:rFonts w:ascii="Times New Roman" w:hAnsi="Times New Roman" w:cs="Times New Roman"/>
                <w:sz w:val="20"/>
                <w:szCs w:val="20"/>
              </w:rPr>
              <w:t>бічних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високу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міцність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зносостійкість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високу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стійкість</w:t>
            </w:r>
            <w:proofErr w:type="spellEnd"/>
            <w:r w:rsidRPr="00341AF4">
              <w:rPr>
                <w:rFonts w:ascii="Times New Roman" w:hAnsi="Times New Roman" w:cs="Times New Roman"/>
                <w:sz w:val="20"/>
                <w:szCs w:val="20"/>
              </w:rPr>
              <w:t xml:space="preserve"> до </w:t>
            </w:r>
            <w:proofErr w:type="gramStart"/>
            <w:r w:rsidRPr="00341AF4">
              <w:rPr>
                <w:rFonts w:ascii="Times New Roman" w:hAnsi="Times New Roman" w:cs="Times New Roman"/>
                <w:sz w:val="20"/>
                <w:szCs w:val="20"/>
              </w:rPr>
              <w:t>усадки ,</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ефект</w:t>
            </w:r>
            <w:proofErr w:type="spellEnd"/>
            <w:r w:rsidRPr="00341AF4">
              <w:rPr>
                <w:rFonts w:ascii="Times New Roman" w:hAnsi="Times New Roman" w:cs="Times New Roman"/>
                <w:sz w:val="20"/>
                <w:szCs w:val="20"/>
              </w:rPr>
              <w:t xml:space="preserve"> хамелеона , </w:t>
            </w:r>
            <w:proofErr w:type="spellStart"/>
            <w:r w:rsidRPr="00341AF4">
              <w:rPr>
                <w:rFonts w:ascii="Times New Roman" w:hAnsi="Times New Roman" w:cs="Times New Roman"/>
                <w:sz w:val="20"/>
                <w:szCs w:val="20"/>
              </w:rPr>
              <w:t>мікроструктура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забезпечує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швидке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полірування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поверхні</w:t>
            </w:r>
            <w:proofErr w:type="spellEnd"/>
            <w:r w:rsidRPr="00341AF4">
              <w:rPr>
                <w:rFonts w:ascii="Times New Roman" w:hAnsi="Times New Roman" w:cs="Times New Roman"/>
                <w:sz w:val="20"/>
                <w:szCs w:val="20"/>
              </w:rPr>
              <w:t xml:space="preserve"> композиту до </w:t>
            </w:r>
            <w:proofErr w:type="spellStart"/>
            <w:r w:rsidRPr="00341AF4">
              <w:rPr>
                <w:rFonts w:ascii="Times New Roman" w:hAnsi="Times New Roman" w:cs="Times New Roman"/>
                <w:sz w:val="20"/>
                <w:szCs w:val="20"/>
              </w:rPr>
              <w:t>вираженого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глянцю</w:t>
            </w:r>
            <w:proofErr w:type="spellEnd"/>
            <w:r w:rsidRPr="00341AF4">
              <w:rPr>
                <w:rFonts w:ascii="Times New Roman" w:hAnsi="Times New Roman" w:cs="Times New Roman"/>
                <w:sz w:val="20"/>
                <w:szCs w:val="20"/>
              </w:rPr>
              <w:t xml:space="preserve">.                                                       </w:t>
            </w:r>
          </w:p>
          <w:p w:rsidR="00341AF4" w:rsidRPr="00341AF4" w:rsidRDefault="00341AF4" w:rsidP="00C6700D">
            <w:pPr>
              <w:spacing w:after="0"/>
              <w:jc w:val="both"/>
              <w:rPr>
                <w:rFonts w:ascii="Times New Roman" w:hAnsi="Times New Roman" w:cs="Times New Roman"/>
                <w:sz w:val="20"/>
                <w:szCs w:val="20"/>
              </w:rPr>
            </w:pPr>
            <w:r w:rsidRPr="00341AF4">
              <w:rPr>
                <w:rFonts w:ascii="Times New Roman" w:hAnsi="Times New Roman" w:cs="Times New Roman"/>
                <w:sz w:val="20"/>
                <w:szCs w:val="20"/>
              </w:rPr>
              <w:t xml:space="preserve">Форма </w:t>
            </w:r>
            <w:proofErr w:type="spellStart"/>
            <w:proofErr w:type="gramStart"/>
            <w:r w:rsidRPr="00341AF4">
              <w:rPr>
                <w:rFonts w:ascii="Times New Roman" w:hAnsi="Times New Roman" w:cs="Times New Roman"/>
                <w:sz w:val="20"/>
                <w:szCs w:val="20"/>
              </w:rPr>
              <w:t>випукску</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2 шприца  по </w:t>
            </w:r>
            <w:smartTag w:uri="urn:schemas-microsoft-com:office:smarttags" w:element="metricconverter">
              <w:smartTagPr>
                <w:attr w:name="ProductID" w:val="1,8 г"/>
              </w:smartTagPr>
              <w:r w:rsidRPr="00341AF4">
                <w:rPr>
                  <w:rFonts w:ascii="Times New Roman" w:hAnsi="Times New Roman" w:cs="Times New Roman"/>
                  <w:sz w:val="20"/>
                  <w:szCs w:val="20"/>
                </w:rPr>
                <w:t>1,8 г</w:t>
              </w:r>
            </w:smartTag>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відтінок</w:t>
            </w:r>
            <w:proofErr w:type="spellEnd"/>
            <w:r w:rsidRPr="00341AF4">
              <w:rPr>
                <w:rFonts w:ascii="Times New Roman" w:hAnsi="Times New Roman" w:cs="Times New Roman"/>
                <w:sz w:val="20"/>
                <w:szCs w:val="20"/>
              </w:rPr>
              <w:t xml:space="preserve"> А2 , 25шт. канюль для </w:t>
            </w:r>
            <w:proofErr w:type="spellStart"/>
            <w:r w:rsidRPr="00341AF4">
              <w:rPr>
                <w:rFonts w:ascii="Times New Roman" w:hAnsi="Times New Roman" w:cs="Times New Roman"/>
                <w:sz w:val="20"/>
                <w:szCs w:val="20"/>
              </w:rPr>
              <w:t>шприця</w:t>
            </w:r>
            <w:proofErr w:type="spellEnd"/>
            <w:r w:rsidRPr="00341AF4">
              <w:rPr>
                <w:rFonts w:ascii="Times New Roman" w:hAnsi="Times New Roman" w:cs="Times New Roman"/>
                <w:sz w:val="20"/>
                <w:szCs w:val="20"/>
              </w:rPr>
              <w:t xml:space="preserve">. </w:t>
            </w:r>
          </w:p>
        </w:tc>
      </w:tr>
      <w:tr w:rsidR="00341AF4" w:rsidRPr="00341AF4" w:rsidTr="00341AF4">
        <w:trPr>
          <w:trHeight w:val="1406"/>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lang w:val="en-US"/>
              </w:rPr>
            </w:pPr>
            <w:proofErr w:type="spellStart"/>
            <w:r w:rsidRPr="00341AF4">
              <w:rPr>
                <w:rFonts w:ascii="Times New Roman" w:hAnsi="Times New Roman" w:cs="Times New Roman"/>
                <w:sz w:val="20"/>
                <w:szCs w:val="20"/>
              </w:rPr>
              <w:t>Резодонт</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lang w:val="en-US"/>
              </w:rPr>
              <w:t>Resodont</w:t>
            </w:r>
            <w:proofErr w:type="spellEnd"/>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bCs/>
                <w:sz w:val="20"/>
                <w:szCs w:val="20"/>
              </w:rPr>
              <w:t xml:space="preserve">Резорцин – </w:t>
            </w:r>
            <w:proofErr w:type="spellStart"/>
            <w:r w:rsidRPr="00341AF4">
              <w:rPr>
                <w:rFonts w:ascii="Times New Roman" w:hAnsi="Times New Roman" w:cs="Times New Roman"/>
                <w:bCs/>
                <w:sz w:val="20"/>
                <w:szCs w:val="20"/>
              </w:rPr>
              <w:t>формаліновий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пломбувальний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матеріал</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заповнення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кореневих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каналів</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Має</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дезинфікуючі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антисептичні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властивості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рентгеноконтрастний</w:t>
            </w:r>
            <w:proofErr w:type="spellEnd"/>
            <w:r w:rsidRPr="00341AF4">
              <w:rPr>
                <w:rFonts w:ascii="Times New Roman" w:hAnsi="Times New Roman" w:cs="Times New Roman"/>
                <w:bCs/>
                <w:sz w:val="20"/>
                <w:szCs w:val="20"/>
              </w:rPr>
              <w:t xml:space="preserve">.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w:t>
            </w:r>
            <w:smartTag w:uri="urn:schemas-microsoft-com:office:smarttags" w:element="metricconverter">
              <w:smartTagPr>
                <w:attr w:name="ProductID" w:val="40 г"/>
              </w:smartTagPr>
              <w:r w:rsidRPr="00341AF4">
                <w:rPr>
                  <w:rFonts w:ascii="Times New Roman" w:hAnsi="Times New Roman" w:cs="Times New Roman"/>
                  <w:bCs/>
                  <w:sz w:val="20"/>
                  <w:szCs w:val="20"/>
                </w:rPr>
                <w:t>40 г</w:t>
              </w:r>
            </w:smartTag>
            <w:r w:rsidRPr="00341AF4">
              <w:rPr>
                <w:rFonts w:ascii="Times New Roman" w:hAnsi="Times New Roman" w:cs="Times New Roman"/>
                <w:bCs/>
                <w:sz w:val="20"/>
                <w:szCs w:val="20"/>
              </w:rPr>
              <w:t xml:space="preserve"> порошку, 12 мл </w:t>
            </w:r>
            <w:proofErr w:type="spellStart"/>
            <w:r w:rsidRPr="00341AF4">
              <w:rPr>
                <w:rFonts w:ascii="Times New Roman" w:hAnsi="Times New Roman" w:cs="Times New Roman"/>
                <w:bCs/>
                <w:sz w:val="20"/>
                <w:szCs w:val="20"/>
              </w:rPr>
              <w:t>рідини</w:t>
            </w:r>
            <w:proofErr w:type="spellEnd"/>
            <w:r w:rsidRPr="00341AF4">
              <w:rPr>
                <w:rFonts w:ascii="Times New Roman" w:hAnsi="Times New Roman" w:cs="Times New Roman"/>
                <w:bCs/>
                <w:sz w:val="20"/>
                <w:szCs w:val="20"/>
              </w:rPr>
              <w:t xml:space="preserve"> №1; 12 мл </w:t>
            </w:r>
            <w:proofErr w:type="spellStart"/>
            <w:r w:rsidRPr="00341AF4">
              <w:rPr>
                <w:rFonts w:ascii="Times New Roman" w:hAnsi="Times New Roman" w:cs="Times New Roman"/>
                <w:bCs/>
                <w:sz w:val="20"/>
                <w:szCs w:val="20"/>
              </w:rPr>
              <w:t>рідини</w:t>
            </w:r>
            <w:proofErr w:type="spellEnd"/>
            <w:r w:rsidRPr="00341AF4">
              <w:rPr>
                <w:rFonts w:ascii="Times New Roman" w:hAnsi="Times New Roman" w:cs="Times New Roman"/>
                <w:bCs/>
                <w:sz w:val="20"/>
                <w:szCs w:val="20"/>
              </w:rPr>
              <w:t xml:space="preserve"> №2</w:t>
            </w:r>
          </w:p>
        </w:tc>
      </w:tr>
      <w:tr w:rsidR="00341AF4" w:rsidRPr="00341AF4" w:rsidTr="00341AF4">
        <w:trPr>
          <w:trHeight w:val="70"/>
          <w:jc w:val="center"/>
        </w:trPr>
        <w:tc>
          <w:tcPr>
            <w:tcW w:w="1842" w:type="dxa"/>
            <w:shd w:val="clear" w:color="auto" w:fill="auto"/>
          </w:tcPr>
          <w:p w:rsidR="00341AF4" w:rsidRPr="00ED578D" w:rsidRDefault="00341AF4" w:rsidP="00C6700D">
            <w:pPr>
              <w:widowControl w:val="0"/>
              <w:autoSpaceDE w:val="0"/>
              <w:autoSpaceDN w:val="0"/>
              <w:jc w:val="center"/>
              <w:rPr>
                <w:rStyle w:val="a7"/>
                <w:rFonts w:ascii="Times New Roman" w:hAnsi="Times New Roman" w:cs="Times New Roman"/>
                <w:b w:val="0"/>
                <w:bCs w:val="0"/>
                <w:sz w:val="20"/>
                <w:szCs w:val="20"/>
              </w:rPr>
            </w:pPr>
            <w:bookmarkStart w:id="1" w:name="_GoBack"/>
            <w:proofErr w:type="spellStart"/>
            <w:r w:rsidRPr="00ED578D">
              <w:rPr>
                <w:rStyle w:val="a7"/>
                <w:rFonts w:ascii="Times New Roman" w:hAnsi="Times New Roman" w:cs="Times New Roman"/>
                <w:b w:val="0"/>
                <w:sz w:val="20"/>
                <w:szCs w:val="20"/>
              </w:rPr>
              <w:t>Ендокорт</w:t>
            </w:r>
            <w:proofErr w:type="spellEnd"/>
          </w:p>
          <w:bookmarkEnd w:id="1"/>
          <w:p w:rsidR="00341AF4" w:rsidRPr="00341AF4" w:rsidRDefault="00341AF4" w:rsidP="00C6700D">
            <w:pPr>
              <w:widowControl w:val="0"/>
              <w:autoSpaceDE w:val="0"/>
              <w:autoSpaceDN w:val="0"/>
              <w:jc w:val="center"/>
              <w:rPr>
                <w:rFonts w:ascii="Times New Roman" w:hAnsi="Times New Roman" w:cs="Times New Roman"/>
                <w:b/>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sz w:val="20"/>
                <w:szCs w:val="20"/>
              </w:rPr>
              <w:t xml:space="preserve">  Цинк-</w:t>
            </w:r>
            <w:proofErr w:type="spellStart"/>
            <w:r w:rsidRPr="00341AF4">
              <w:rPr>
                <w:rFonts w:ascii="Times New Roman" w:hAnsi="Times New Roman" w:cs="Times New Roman"/>
                <w:sz w:val="20"/>
                <w:szCs w:val="20"/>
              </w:rPr>
              <w:t>евгенольний</w:t>
            </w:r>
            <w:proofErr w:type="spellEnd"/>
            <w:r w:rsidRPr="00341AF4">
              <w:rPr>
                <w:rFonts w:ascii="Times New Roman" w:hAnsi="Times New Roman" w:cs="Times New Roman"/>
                <w:sz w:val="20"/>
                <w:szCs w:val="20"/>
              </w:rPr>
              <w:t xml:space="preserve"> цемент </w:t>
            </w:r>
            <w:proofErr w:type="spellStart"/>
            <w:r w:rsidRPr="00341AF4">
              <w:rPr>
                <w:rFonts w:ascii="Times New Roman" w:hAnsi="Times New Roman" w:cs="Times New Roman"/>
                <w:sz w:val="20"/>
                <w:szCs w:val="20"/>
              </w:rPr>
              <w:t>хімічного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твердіння</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постійного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пломбування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кореневих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каналів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всіх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груп</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Тип – порошок-</w:t>
            </w:r>
            <w:proofErr w:type="spellStart"/>
            <w:r w:rsidRPr="00341AF4">
              <w:rPr>
                <w:rFonts w:ascii="Times New Roman" w:hAnsi="Times New Roman" w:cs="Times New Roman"/>
                <w:sz w:val="20"/>
                <w:szCs w:val="20"/>
              </w:rPr>
              <w:t>рідина</w:t>
            </w:r>
            <w:proofErr w:type="spellEnd"/>
            <w:r w:rsidRPr="00341AF4">
              <w:rPr>
                <w:rFonts w:ascii="Times New Roman" w:hAnsi="Times New Roman" w:cs="Times New Roman"/>
                <w:sz w:val="20"/>
                <w:szCs w:val="20"/>
              </w:rPr>
              <w:t xml:space="preserve">. У </w:t>
            </w:r>
            <w:proofErr w:type="spellStart"/>
            <w:r w:rsidRPr="00341AF4">
              <w:rPr>
                <w:rFonts w:ascii="Times New Roman" w:hAnsi="Times New Roman" w:cs="Times New Roman"/>
                <w:sz w:val="20"/>
                <w:szCs w:val="20"/>
              </w:rPr>
              <w:t>складі</w:t>
            </w:r>
            <w:proofErr w:type="spellEnd"/>
            <w:r w:rsidRPr="00341AF4">
              <w:rPr>
                <w:rFonts w:ascii="Times New Roman" w:hAnsi="Times New Roman" w:cs="Times New Roman"/>
                <w:sz w:val="20"/>
                <w:szCs w:val="20"/>
              </w:rPr>
              <w:t xml:space="preserve"> порошка – окис цинку </w:t>
            </w:r>
            <w:proofErr w:type="spellStart"/>
            <w:r w:rsidRPr="00341AF4">
              <w:rPr>
                <w:rFonts w:ascii="Times New Roman" w:hAnsi="Times New Roman" w:cs="Times New Roman"/>
                <w:sz w:val="20"/>
                <w:szCs w:val="20"/>
              </w:rPr>
              <w:t>барію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дексаметазон</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параформальдегід</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дийодтимол</w:t>
            </w:r>
            <w:proofErr w:type="spellEnd"/>
            <w:r w:rsidRPr="00341AF4">
              <w:rPr>
                <w:rFonts w:ascii="Times New Roman" w:hAnsi="Times New Roman" w:cs="Times New Roman"/>
                <w:sz w:val="20"/>
                <w:szCs w:val="20"/>
              </w:rPr>
              <w:t xml:space="preserve">. Склад </w:t>
            </w:r>
            <w:proofErr w:type="spellStart"/>
            <w:r w:rsidRPr="00341AF4">
              <w:rPr>
                <w:rFonts w:ascii="Times New Roman" w:hAnsi="Times New Roman" w:cs="Times New Roman"/>
                <w:sz w:val="20"/>
                <w:szCs w:val="20"/>
              </w:rPr>
              <w:t>рідини</w:t>
            </w:r>
            <w:proofErr w:type="spellEnd"/>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евгенол</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бактерицидні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антисептичні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властивості</w:t>
            </w:r>
            <w:proofErr w:type="spellEnd"/>
            <w:r w:rsidRPr="00341AF4">
              <w:rPr>
                <w:rFonts w:ascii="Times New Roman" w:hAnsi="Times New Roman" w:cs="Times New Roman"/>
                <w:sz w:val="20"/>
                <w:szCs w:val="20"/>
              </w:rPr>
              <w:t xml:space="preserve">. Форма </w:t>
            </w:r>
            <w:proofErr w:type="spellStart"/>
            <w:proofErr w:type="gramStart"/>
            <w:r w:rsidRPr="00341AF4">
              <w:rPr>
                <w:rFonts w:ascii="Times New Roman" w:hAnsi="Times New Roman" w:cs="Times New Roman"/>
                <w:sz w:val="20"/>
                <w:szCs w:val="20"/>
              </w:rPr>
              <w:t>випуску</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20г порошку, </w:t>
            </w:r>
            <w:smartTag w:uri="urn:schemas-microsoft-com:office:smarttags" w:element="metricconverter">
              <w:smartTagPr>
                <w:attr w:name="ProductID" w:val="10 г"/>
              </w:smartTagPr>
              <w:r w:rsidRPr="00341AF4">
                <w:rPr>
                  <w:rFonts w:ascii="Times New Roman" w:hAnsi="Times New Roman" w:cs="Times New Roman"/>
                  <w:sz w:val="20"/>
                  <w:szCs w:val="20"/>
                </w:rPr>
                <w:t>10 г</w:t>
              </w:r>
            </w:smartTag>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рідини</w:t>
            </w:r>
            <w:proofErr w:type="spellEnd"/>
          </w:p>
        </w:tc>
      </w:tr>
      <w:tr w:rsidR="00341AF4" w:rsidRPr="00341AF4" w:rsidTr="00341AF4">
        <w:trPr>
          <w:trHeight w:val="562"/>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lang w:val="en-US"/>
              </w:rPr>
            </w:pPr>
            <w:proofErr w:type="spellStart"/>
            <w:r w:rsidRPr="00341AF4">
              <w:rPr>
                <w:rFonts w:ascii="Times New Roman" w:hAnsi="Times New Roman" w:cs="Times New Roman"/>
                <w:sz w:val="20"/>
                <w:szCs w:val="20"/>
              </w:rPr>
              <w:t>Адгезор</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lang w:val="en-US"/>
              </w:rPr>
              <w:t>Adhesor</w:t>
            </w:r>
            <w:proofErr w:type="spellEnd"/>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proofErr w:type="spellStart"/>
            <w:r w:rsidRPr="00341AF4">
              <w:rPr>
                <w:rFonts w:ascii="Times New Roman" w:hAnsi="Times New Roman" w:cs="Times New Roman"/>
                <w:bCs/>
                <w:sz w:val="20"/>
                <w:szCs w:val="20"/>
              </w:rPr>
              <w:t>Універсальний</w:t>
            </w:r>
            <w:proofErr w:type="spellEnd"/>
            <w:r w:rsidRPr="00341AF4">
              <w:rPr>
                <w:rFonts w:ascii="Times New Roman" w:hAnsi="Times New Roman" w:cs="Times New Roman"/>
                <w:bCs/>
                <w:sz w:val="20"/>
                <w:szCs w:val="20"/>
              </w:rPr>
              <w:t xml:space="preserve"> цинк-</w:t>
            </w:r>
            <w:proofErr w:type="spellStart"/>
            <w:r w:rsidRPr="00341AF4">
              <w:rPr>
                <w:rFonts w:ascii="Times New Roman" w:hAnsi="Times New Roman" w:cs="Times New Roman"/>
                <w:bCs/>
                <w:sz w:val="20"/>
                <w:szCs w:val="20"/>
              </w:rPr>
              <w:t>фосфатний</w:t>
            </w:r>
            <w:proofErr w:type="spellEnd"/>
            <w:r w:rsidRPr="00341AF4">
              <w:rPr>
                <w:rFonts w:ascii="Times New Roman" w:hAnsi="Times New Roman" w:cs="Times New Roman"/>
                <w:bCs/>
                <w:sz w:val="20"/>
                <w:szCs w:val="20"/>
              </w:rPr>
              <w:t xml:space="preserve"> цемент з </w:t>
            </w:r>
            <w:proofErr w:type="spellStart"/>
            <w:r w:rsidRPr="00341AF4">
              <w:rPr>
                <w:rFonts w:ascii="Times New Roman" w:hAnsi="Times New Roman" w:cs="Times New Roman"/>
                <w:bCs/>
                <w:sz w:val="20"/>
                <w:szCs w:val="20"/>
              </w:rPr>
              <w:t>високою</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механічною</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міцністю</w:t>
            </w:r>
            <w:proofErr w:type="spellEnd"/>
            <w:r w:rsidRPr="00341AF4">
              <w:rPr>
                <w:rFonts w:ascii="Times New Roman" w:hAnsi="Times New Roman" w:cs="Times New Roman"/>
                <w:bCs/>
                <w:sz w:val="20"/>
                <w:szCs w:val="20"/>
              </w:rPr>
              <w:t xml:space="preserve"> на </w:t>
            </w:r>
            <w:proofErr w:type="spellStart"/>
            <w:r w:rsidRPr="00341AF4">
              <w:rPr>
                <w:rFonts w:ascii="Times New Roman" w:hAnsi="Times New Roman" w:cs="Times New Roman"/>
                <w:bCs/>
                <w:sz w:val="20"/>
                <w:szCs w:val="20"/>
              </w:rPr>
              <w:t>стискання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Застосовується</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ізолюючих</w:t>
            </w:r>
            <w:proofErr w:type="spellEnd"/>
            <w:r w:rsidRPr="00341AF4">
              <w:rPr>
                <w:rFonts w:ascii="Times New Roman" w:hAnsi="Times New Roman" w:cs="Times New Roman"/>
                <w:bCs/>
                <w:sz w:val="20"/>
                <w:szCs w:val="20"/>
              </w:rPr>
              <w:t xml:space="preserve"> прокладок, </w:t>
            </w:r>
            <w:proofErr w:type="spellStart"/>
            <w:r w:rsidRPr="00341AF4">
              <w:rPr>
                <w:rFonts w:ascii="Times New Roman" w:hAnsi="Times New Roman" w:cs="Times New Roman"/>
                <w:bCs/>
                <w:sz w:val="20"/>
                <w:szCs w:val="20"/>
              </w:rPr>
              <w:t>тимчасових</w:t>
            </w:r>
            <w:proofErr w:type="spellEnd"/>
            <w:r w:rsidRPr="00341AF4">
              <w:rPr>
                <w:rFonts w:ascii="Times New Roman" w:hAnsi="Times New Roman" w:cs="Times New Roman"/>
                <w:bCs/>
                <w:sz w:val="20"/>
                <w:szCs w:val="20"/>
              </w:rPr>
              <w:t xml:space="preserve"> пломб, для </w:t>
            </w:r>
            <w:proofErr w:type="spellStart"/>
            <w:r w:rsidRPr="00341AF4">
              <w:rPr>
                <w:rFonts w:ascii="Times New Roman" w:hAnsi="Times New Roman" w:cs="Times New Roman"/>
                <w:bCs/>
                <w:sz w:val="20"/>
                <w:szCs w:val="20"/>
              </w:rPr>
              <w:t>пломбування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кореневих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каналів</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фіксації</w:t>
            </w:r>
            <w:proofErr w:type="spellEnd"/>
            <w:r w:rsidRPr="00341AF4">
              <w:rPr>
                <w:rFonts w:ascii="Times New Roman" w:hAnsi="Times New Roman" w:cs="Times New Roman"/>
                <w:bCs/>
                <w:sz w:val="20"/>
                <w:szCs w:val="20"/>
              </w:rPr>
              <w:t xml:space="preserve"> коронок.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w:t>
            </w:r>
            <w:smartTag w:uri="urn:schemas-microsoft-com:office:smarttags" w:element="metricconverter">
              <w:smartTagPr>
                <w:attr w:name="ProductID" w:val="80 г"/>
              </w:smartTagPr>
              <w:r w:rsidRPr="00341AF4">
                <w:rPr>
                  <w:rFonts w:ascii="Times New Roman" w:hAnsi="Times New Roman" w:cs="Times New Roman"/>
                  <w:bCs/>
                  <w:sz w:val="20"/>
                  <w:szCs w:val="20"/>
                </w:rPr>
                <w:t>80 г</w:t>
              </w:r>
            </w:smartTag>
            <w:r w:rsidRPr="00341AF4">
              <w:rPr>
                <w:rFonts w:ascii="Times New Roman" w:hAnsi="Times New Roman" w:cs="Times New Roman"/>
                <w:bCs/>
                <w:sz w:val="20"/>
                <w:szCs w:val="20"/>
              </w:rPr>
              <w:t xml:space="preserve"> порошку, </w:t>
            </w:r>
            <w:smartTag w:uri="urn:schemas-microsoft-com:office:smarttags" w:element="metricconverter">
              <w:smartTagPr>
                <w:attr w:name="ProductID" w:val="55 г"/>
              </w:smartTagPr>
              <w:r w:rsidRPr="00341AF4">
                <w:rPr>
                  <w:rFonts w:ascii="Times New Roman" w:hAnsi="Times New Roman" w:cs="Times New Roman"/>
                  <w:bCs/>
                  <w:sz w:val="20"/>
                  <w:szCs w:val="20"/>
                </w:rPr>
                <w:t>55 г</w:t>
              </w:r>
            </w:smartTag>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рідини</w:t>
            </w:r>
            <w:proofErr w:type="spellEnd"/>
            <w:r w:rsidRPr="00341AF4">
              <w:rPr>
                <w:rFonts w:ascii="Times New Roman" w:hAnsi="Times New Roman" w:cs="Times New Roman"/>
                <w:bCs/>
                <w:sz w:val="20"/>
                <w:szCs w:val="20"/>
              </w:rPr>
              <w:t>.</w:t>
            </w:r>
          </w:p>
        </w:tc>
      </w:tr>
      <w:tr w:rsidR="00341AF4" w:rsidRPr="00341AF4" w:rsidTr="0088717A">
        <w:trPr>
          <w:trHeight w:val="981"/>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Очищувальна</w:t>
            </w:r>
            <w:proofErr w:type="spellEnd"/>
            <w:r w:rsidRPr="00341AF4">
              <w:rPr>
                <w:rFonts w:ascii="Times New Roman" w:hAnsi="Times New Roman" w:cs="Times New Roman"/>
                <w:sz w:val="20"/>
                <w:szCs w:val="20"/>
              </w:rPr>
              <w:t xml:space="preserve"> та </w:t>
            </w:r>
            <w:proofErr w:type="spellStart"/>
            <w:r w:rsidRPr="00341AF4">
              <w:rPr>
                <w:rFonts w:ascii="Times New Roman" w:hAnsi="Times New Roman" w:cs="Times New Roman"/>
                <w:sz w:val="20"/>
                <w:szCs w:val="20"/>
              </w:rPr>
              <w:t>полірувальна</w:t>
            </w:r>
            <w:proofErr w:type="spellEnd"/>
            <w:r w:rsidRPr="00341AF4">
              <w:rPr>
                <w:rFonts w:ascii="Times New Roman" w:hAnsi="Times New Roman" w:cs="Times New Roman"/>
                <w:sz w:val="20"/>
                <w:szCs w:val="20"/>
              </w:rPr>
              <w:t xml:space="preserve"> паста </w:t>
            </w:r>
            <w:proofErr w:type="spellStart"/>
            <w:r w:rsidRPr="00341AF4">
              <w:rPr>
                <w:rFonts w:ascii="Times New Roman" w:hAnsi="Times New Roman" w:cs="Times New Roman"/>
                <w:sz w:val="20"/>
                <w:szCs w:val="20"/>
                <w:lang w:val="en-US"/>
              </w:rPr>
              <w:t>Depural</w:t>
            </w:r>
            <w:proofErr w:type="spellEnd"/>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Neo</w:t>
            </w:r>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Депурал</w:t>
            </w:r>
            <w:proofErr w:type="spellEnd"/>
            <w:r w:rsidRPr="00341AF4">
              <w:rPr>
                <w:rFonts w:ascii="Times New Roman" w:hAnsi="Times New Roman" w:cs="Times New Roman"/>
                <w:sz w:val="20"/>
                <w:szCs w:val="20"/>
              </w:rPr>
              <w:t xml:space="preserve"> Нео) </w:t>
            </w: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proofErr w:type="spellStart"/>
            <w:r w:rsidRPr="00341AF4">
              <w:rPr>
                <w:rFonts w:ascii="Times New Roman" w:hAnsi="Times New Roman" w:cs="Times New Roman"/>
                <w:bCs/>
                <w:sz w:val="20"/>
                <w:szCs w:val="20"/>
              </w:rPr>
              <w:t>Поліровочна</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абразивна</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стоматологучна</w:t>
            </w:r>
            <w:proofErr w:type="spellEnd"/>
            <w:r w:rsidRPr="00341AF4">
              <w:rPr>
                <w:rFonts w:ascii="Times New Roman" w:hAnsi="Times New Roman" w:cs="Times New Roman"/>
                <w:bCs/>
                <w:sz w:val="20"/>
                <w:szCs w:val="20"/>
              </w:rPr>
              <w:t xml:space="preserve"> паста. </w:t>
            </w:r>
            <w:proofErr w:type="spellStart"/>
            <w:r w:rsidRPr="00341AF4">
              <w:rPr>
                <w:rFonts w:ascii="Times New Roman" w:hAnsi="Times New Roman" w:cs="Times New Roman"/>
                <w:bCs/>
                <w:sz w:val="20"/>
                <w:szCs w:val="20"/>
              </w:rPr>
              <w:t>Використовується</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професіонального</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чищення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зубів</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полірування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зубів</w:t>
            </w:r>
            <w:proofErr w:type="spellEnd"/>
            <w:r w:rsidRPr="00341AF4">
              <w:rPr>
                <w:rFonts w:ascii="Times New Roman" w:hAnsi="Times New Roman" w:cs="Times New Roman"/>
                <w:bCs/>
                <w:sz w:val="20"/>
                <w:szCs w:val="20"/>
              </w:rPr>
              <w:t xml:space="preserve"> і </w:t>
            </w:r>
            <w:proofErr w:type="spellStart"/>
            <w:r w:rsidRPr="00341AF4">
              <w:rPr>
                <w:rFonts w:ascii="Times New Roman" w:hAnsi="Times New Roman" w:cs="Times New Roman"/>
                <w:bCs/>
                <w:sz w:val="20"/>
                <w:szCs w:val="20"/>
              </w:rPr>
              <w:t>реставрацій</w:t>
            </w:r>
            <w:proofErr w:type="spellEnd"/>
            <w:r w:rsidRPr="00341AF4">
              <w:rPr>
                <w:rFonts w:ascii="Times New Roman" w:hAnsi="Times New Roman" w:cs="Times New Roman"/>
                <w:bCs/>
                <w:sz w:val="20"/>
                <w:szCs w:val="20"/>
              </w:rPr>
              <w:t xml:space="preserve">.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паста </w:t>
            </w:r>
            <w:smartTag w:uri="urn:schemas-microsoft-com:office:smarttags" w:element="metricconverter">
              <w:smartTagPr>
                <w:attr w:name="ProductID" w:val="75 г"/>
              </w:smartTagPr>
              <w:r w:rsidRPr="00341AF4">
                <w:rPr>
                  <w:rFonts w:ascii="Times New Roman" w:hAnsi="Times New Roman" w:cs="Times New Roman"/>
                  <w:bCs/>
                  <w:sz w:val="20"/>
                  <w:szCs w:val="20"/>
                </w:rPr>
                <w:t>75 г</w:t>
              </w:r>
            </w:smartTag>
          </w:p>
        </w:tc>
      </w:tr>
      <w:tr w:rsidR="00341AF4" w:rsidRPr="00341AF4" w:rsidTr="00341AF4">
        <w:trPr>
          <w:trHeight w:val="562"/>
          <w:jc w:val="center"/>
        </w:trPr>
        <w:tc>
          <w:tcPr>
            <w:tcW w:w="1842" w:type="dxa"/>
            <w:shd w:val="clear" w:color="auto" w:fill="auto"/>
          </w:tcPr>
          <w:p w:rsidR="00341AF4" w:rsidRPr="00341AF4" w:rsidRDefault="00341AF4" w:rsidP="0088717A">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lastRenderedPageBreak/>
              <w:t>Кальцизоль</w:t>
            </w:r>
            <w:proofErr w:type="spellEnd"/>
            <w:r w:rsidRPr="00341AF4">
              <w:rPr>
                <w:rFonts w:ascii="Times New Roman" w:hAnsi="Times New Roman" w:cs="Times New Roman"/>
                <w:sz w:val="20"/>
                <w:szCs w:val="20"/>
              </w:rPr>
              <w:t xml:space="preserve"> Ц     </w:t>
            </w:r>
            <w:r w:rsidRPr="00341AF4">
              <w:rPr>
                <w:rFonts w:ascii="Times New Roman" w:hAnsi="Times New Roman" w:cs="Times New Roman"/>
                <w:sz w:val="20"/>
                <w:szCs w:val="20"/>
                <w:lang w:val="en-US"/>
              </w:rPr>
              <w:t xml:space="preserve"> </w:t>
            </w:r>
            <w:proofErr w:type="spellStart"/>
            <w:proofErr w:type="gramStart"/>
            <w:r w:rsidRPr="00341AF4">
              <w:rPr>
                <w:rFonts w:ascii="Times New Roman" w:hAnsi="Times New Roman" w:cs="Times New Roman"/>
                <w:sz w:val="20"/>
                <w:szCs w:val="20"/>
                <w:lang w:val="en-US"/>
              </w:rPr>
              <w:t>Calcisole</w:t>
            </w:r>
            <w:proofErr w:type="spellEnd"/>
            <w:r w:rsidRPr="00341AF4">
              <w:rPr>
                <w:rFonts w:ascii="Times New Roman" w:hAnsi="Times New Roman" w:cs="Times New Roman"/>
                <w:sz w:val="20"/>
                <w:szCs w:val="20"/>
                <w:lang w:val="en-US"/>
              </w:rPr>
              <w:t xml:space="preserve"> </w:t>
            </w:r>
            <w:r w:rsidRPr="00341AF4">
              <w:rPr>
                <w:rFonts w:ascii="Times New Roman" w:hAnsi="Times New Roman" w:cs="Times New Roman"/>
                <w:sz w:val="20"/>
                <w:szCs w:val="20"/>
              </w:rPr>
              <w:t>С</w:t>
            </w:r>
            <w:proofErr w:type="gramEnd"/>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bCs/>
                <w:sz w:val="20"/>
                <w:szCs w:val="20"/>
              </w:rPr>
              <w:t xml:space="preserve">  Паста на </w:t>
            </w:r>
            <w:proofErr w:type="spellStart"/>
            <w:r w:rsidRPr="00341AF4">
              <w:rPr>
                <w:rFonts w:ascii="Times New Roman" w:hAnsi="Times New Roman" w:cs="Times New Roman"/>
                <w:bCs/>
                <w:sz w:val="20"/>
                <w:szCs w:val="20"/>
              </w:rPr>
              <w:t>основі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гідроксиду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кальцію</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регенеруюча</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Застосовується</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тимчасового</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пломбування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кореневих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каналів</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лікування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перфорацій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тріщин</w:t>
            </w:r>
            <w:proofErr w:type="spellEnd"/>
            <w:r w:rsidRPr="00341AF4">
              <w:rPr>
                <w:rFonts w:ascii="Times New Roman" w:hAnsi="Times New Roman" w:cs="Times New Roman"/>
                <w:bCs/>
                <w:sz w:val="20"/>
                <w:szCs w:val="20"/>
              </w:rPr>
              <w:t xml:space="preserve">, прямого і непрямого </w:t>
            </w:r>
            <w:proofErr w:type="spellStart"/>
            <w:r w:rsidRPr="00341AF4">
              <w:rPr>
                <w:rFonts w:ascii="Times New Roman" w:hAnsi="Times New Roman" w:cs="Times New Roman"/>
                <w:bCs/>
                <w:sz w:val="20"/>
                <w:szCs w:val="20"/>
              </w:rPr>
              <w:t>покриття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пульпи</w:t>
            </w:r>
            <w:proofErr w:type="spellEnd"/>
            <w:r w:rsidRPr="00341AF4">
              <w:rPr>
                <w:rFonts w:ascii="Times New Roman" w:hAnsi="Times New Roman" w:cs="Times New Roman"/>
                <w:bCs/>
                <w:sz w:val="20"/>
                <w:szCs w:val="20"/>
              </w:rPr>
              <w:t xml:space="preserve">.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шприц </w:t>
            </w:r>
            <w:smartTag w:uri="urn:schemas-microsoft-com:office:smarttags" w:element="metricconverter">
              <w:smartTagPr>
                <w:attr w:name="ProductID" w:val="1.5 г"/>
              </w:smartTagPr>
              <w:r w:rsidRPr="00341AF4">
                <w:rPr>
                  <w:rFonts w:ascii="Times New Roman" w:hAnsi="Times New Roman" w:cs="Times New Roman"/>
                  <w:bCs/>
                  <w:sz w:val="20"/>
                  <w:szCs w:val="20"/>
                </w:rPr>
                <w:t>1.5 г</w:t>
              </w:r>
            </w:smartTag>
          </w:p>
        </w:tc>
      </w:tr>
      <w:tr w:rsidR="00341AF4" w:rsidRPr="00341AF4" w:rsidTr="0088717A">
        <w:trPr>
          <w:trHeight w:val="161"/>
          <w:jc w:val="center"/>
        </w:trPr>
        <w:tc>
          <w:tcPr>
            <w:tcW w:w="1842" w:type="dxa"/>
            <w:shd w:val="clear" w:color="auto" w:fill="auto"/>
          </w:tcPr>
          <w:p w:rsidR="00341AF4" w:rsidRPr="00341AF4" w:rsidRDefault="00341AF4" w:rsidP="0088717A">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Тримгель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lang w:val="en-US"/>
              </w:rPr>
              <w:t>Trimgel</w:t>
            </w:r>
            <w:proofErr w:type="spellEnd"/>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bCs/>
                <w:sz w:val="20"/>
                <w:szCs w:val="20"/>
              </w:rPr>
              <w:t xml:space="preserve">Гель для </w:t>
            </w:r>
            <w:proofErr w:type="spellStart"/>
            <w:proofErr w:type="gramStart"/>
            <w:r w:rsidRPr="00341AF4">
              <w:rPr>
                <w:rFonts w:ascii="Times New Roman" w:hAnsi="Times New Roman" w:cs="Times New Roman"/>
                <w:bCs/>
                <w:sz w:val="20"/>
                <w:szCs w:val="20"/>
              </w:rPr>
              <w:t>обробки</w:t>
            </w:r>
            <w:proofErr w:type="spellEnd"/>
            <w:r w:rsidRPr="00341AF4">
              <w:rPr>
                <w:rFonts w:ascii="Times New Roman" w:hAnsi="Times New Roman" w:cs="Times New Roman"/>
                <w:bCs/>
                <w:sz w:val="20"/>
                <w:szCs w:val="20"/>
              </w:rPr>
              <w:t xml:space="preserve">  та</w:t>
            </w:r>
            <w:proofErr w:type="gram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розширення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кореневих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каналів</w:t>
            </w:r>
            <w:proofErr w:type="spellEnd"/>
            <w:r w:rsidRPr="00341AF4">
              <w:rPr>
                <w:rFonts w:ascii="Times New Roman" w:hAnsi="Times New Roman" w:cs="Times New Roman"/>
                <w:bCs/>
                <w:sz w:val="20"/>
                <w:szCs w:val="20"/>
              </w:rPr>
              <w:t xml:space="preserve"> з </w:t>
            </w:r>
            <w:proofErr w:type="spellStart"/>
            <w:r w:rsidRPr="00341AF4">
              <w:rPr>
                <w:rFonts w:ascii="Times New Roman" w:hAnsi="Times New Roman" w:cs="Times New Roman"/>
                <w:bCs/>
                <w:sz w:val="20"/>
                <w:szCs w:val="20"/>
              </w:rPr>
              <w:t>відбілюючим</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ефектом</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Містить</w:t>
            </w:r>
            <w:proofErr w:type="spellEnd"/>
            <w:r w:rsidRPr="00341AF4">
              <w:rPr>
                <w:rFonts w:ascii="Times New Roman" w:hAnsi="Times New Roman" w:cs="Times New Roman"/>
                <w:bCs/>
                <w:sz w:val="20"/>
                <w:szCs w:val="20"/>
              </w:rPr>
              <w:t xml:space="preserve"> 15 % ЕДТА і 10% пероксиду.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шприц </w:t>
            </w:r>
            <w:smartTag w:uri="urn:schemas-microsoft-com:office:smarttags" w:element="metricconverter">
              <w:smartTagPr>
                <w:attr w:name="ProductID" w:val="3 г"/>
              </w:smartTagPr>
              <w:r w:rsidRPr="00341AF4">
                <w:rPr>
                  <w:rFonts w:ascii="Times New Roman" w:hAnsi="Times New Roman" w:cs="Times New Roman"/>
                  <w:bCs/>
                  <w:sz w:val="20"/>
                  <w:szCs w:val="20"/>
                </w:rPr>
                <w:t>3 г</w:t>
              </w:r>
            </w:smartTag>
          </w:p>
        </w:tc>
      </w:tr>
      <w:tr w:rsidR="00341AF4" w:rsidRPr="00341AF4" w:rsidTr="0088717A">
        <w:trPr>
          <w:trHeight w:val="630"/>
          <w:jc w:val="center"/>
        </w:trPr>
        <w:tc>
          <w:tcPr>
            <w:tcW w:w="1842" w:type="dxa"/>
            <w:shd w:val="clear" w:color="auto" w:fill="auto"/>
          </w:tcPr>
          <w:p w:rsidR="00341AF4" w:rsidRPr="00341AF4" w:rsidRDefault="00341AF4" w:rsidP="0088717A">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Фтороплен</w:t>
            </w:r>
            <w:proofErr w:type="spellEnd"/>
            <w:r w:rsidRPr="00341AF4">
              <w:rPr>
                <w:rFonts w:ascii="Times New Roman" w:hAnsi="Times New Roman" w:cs="Times New Roman"/>
                <w:sz w:val="20"/>
                <w:szCs w:val="20"/>
              </w:rPr>
              <w:t xml:space="preserve"> </w:t>
            </w:r>
            <w:proofErr w:type="gramStart"/>
            <w:r w:rsidRPr="00341AF4">
              <w:rPr>
                <w:rFonts w:ascii="Times New Roman" w:hAnsi="Times New Roman" w:cs="Times New Roman"/>
                <w:sz w:val="20"/>
                <w:szCs w:val="20"/>
              </w:rPr>
              <w:t xml:space="preserve">ЛС  </w:t>
            </w:r>
            <w:proofErr w:type="spellStart"/>
            <w:r w:rsidRPr="00341AF4">
              <w:rPr>
                <w:rFonts w:ascii="Times New Roman" w:hAnsi="Times New Roman" w:cs="Times New Roman"/>
                <w:sz w:val="20"/>
                <w:szCs w:val="20"/>
                <w:lang w:val="en-US"/>
              </w:rPr>
              <w:t>Ftoroplen</w:t>
            </w:r>
            <w:proofErr w:type="spellEnd"/>
            <w:proofErr w:type="gramEnd"/>
            <w:r w:rsidRPr="00341AF4">
              <w:rPr>
                <w:rFonts w:ascii="Times New Roman" w:hAnsi="Times New Roman" w:cs="Times New Roman"/>
                <w:sz w:val="20"/>
                <w:szCs w:val="20"/>
                <w:lang w:val="en-US"/>
              </w:rPr>
              <w:t xml:space="preserve"> LC</w:t>
            </w: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sz w:val="20"/>
                <w:szCs w:val="20"/>
              </w:rPr>
            </w:pPr>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Фторовмісний</w:t>
            </w:r>
            <w:proofErr w:type="spellEnd"/>
            <w:r w:rsidRPr="00341AF4">
              <w:rPr>
                <w:rFonts w:ascii="Times New Roman" w:hAnsi="Times New Roman" w:cs="Times New Roman"/>
                <w:bCs/>
                <w:sz w:val="20"/>
                <w:szCs w:val="20"/>
              </w:rPr>
              <w:t xml:space="preserve"> лак, </w:t>
            </w:r>
            <w:proofErr w:type="spellStart"/>
            <w:r w:rsidRPr="00341AF4">
              <w:rPr>
                <w:rFonts w:ascii="Times New Roman" w:hAnsi="Times New Roman" w:cs="Times New Roman"/>
                <w:bCs/>
                <w:sz w:val="20"/>
                <w:szCs w:val="20"/>
              </w:rPr>
              <w:t>полімеризується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під</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дією</w:t>
            </w:r>
            <w:proofErr w:type="spellEnd"/>
            <w:r w:rsidRPr="00341AF4">
              <w:rPr>
                <w:rFonts w:ascii="Times New Roman" w:hAnsi="Times New Roman" w:cs="Times New Roman"/>
                <w:bCs/>
                <w:sz w:val="20"/>
                <w:szCs w:val="20"/>
              </w:rPr>
              <w:t xml:space="preserve"> </w:t>
            </w:r>
            <w:proofErr w:type="spellStart"/>
            <w:proofErr w:type="gramStart"/>
            <w:r w:rsidRPr="00341AF4">
              <w:rPr>
                <w:rFonts w:ascii="Times New Roman" w:hAnsi="Times New Roman" w:cs="Times New Roman"/>
                <w:bCs/>
                <w:sz w:val="20"/>
                <w:szCs w:val="20"/>
              </w:rPr>
              <w:t>сітла</w:t>
            </w:r>
            <w:proofErr w:type="spellEnd"/>
            <w:r w:rsidRPr="00341AF4">
              <w:rPr>
                <w:rFonts w:ascii="Times New Roman" w:hAnsi="Times New Roman" w:cs="Times New Roman"/>
                <w:bCs/>
                <w:sz w:val="20"/>
                <w:szCs w:val="20"/>
              </w:rPr>
              <w:t>..</w:t>
            </w:r>
            <w:proofErr w:type="gram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Застосовується</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профілактики</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карієсу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лікування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гіперчутливості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зубів</w:t>
            </w:r>
            <w:proofErr w:type="spellEnd"/>
            <w:r w:rsidRPr="00341AF4">
              <w:rPr>
                <w:rFonts w:ascii="Times New Roman" w:hAnsi="Times New Roman" w:cs="Times New Roman"/>
                <w:bCs/>
                <w:sz w:val="20"/>
                <w:szCs w:val="20"/>
              </w:rPr>
              <w:t xml:space="preserve">.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рідина</w:t>
            </w:r>
            <w:proofErr w:type="spellEnd"/>
            <w:r w:rsidRPr="00341AF4">
              <w:rPr>
                <w:rFonts w:ascii="Times New Roman" w:hAnsi="Times New Roman" w:cs="Times New Roman"/>
                <w:bCs/>
                <w:sz w:val="20"/>
                <w:szCs w:val="20"/>
              </w:rPr>
              <w:t xml:space="preserve"> </w:t>
            </w:r>
            <w:smartTag w:uri="urn:schemas-microsoft-com:office:smarttags" w:element="metricconverter">
              <w:smartTagPr>
                <w:attr w:name="ProductID" w:val="10 г"/>
              </w:smartTagPr>
              <w:r w:rsidRPr="00341AF4">
                <w:rPr>
                  <w:rFonts w:ascii="Times New Roman" w:hAnsi="Times New Roman" w:cs="Times New Roman"/>
                  <w:bCs/>
                  <w:sz w:val="20"/>
                  <w:szCs w:val="20"/>
                </w:rPr>
                <w:t>10 г</w:t>
              </w:r>
            </w:smartTag>
          </w:p>
        </w:tc>
      </w:tr>
      <w:tr w:rsidR="00341AF4" w:rsidRPr="00341AF4" w:rsidTr="00341AF4">
        <w:trPr>
          <w:trHeight w:val="845"/>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r w:rsidRPr="00341AF4">
              <w:rPr>
                <w:rFonts w:ascii="Times New Roman" w:hAnsi="Times New Roman" w:cs="Times New Roman"/>
                <w:sz w:val="20"/>
                <w:szCs w:val="20"/>
              </w:rPr>
              <w:t xml:space="preserve">Дентин паста </w:t>
            </w:r>
            <w:proofErr w:type="spellStart"/>
            <w:r w:rsidRPr="00341AF4">
              <w:rPr>
                <w:rFonts w:ascii="Times New Roman" w:hAnsi="Times New Roman" w:cs="Times New Roman"/>
                <w:sz w:val="20"/>
                <w:szCs w:val="20"/>
              </w:rPr>
              <w:t>Темполат</w:t>
            </w:r>
            <w:proofErr w:type="spellEnd"/>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Тимчасовий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пломбувальний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матеріал</w:t>
            </w:r>
            <w:proofErr w:type="spellEnd"/>
            <w:r w:rsidRPr="00341AF4">
              <w:rPr>
                <w:rFonts w:ascii="Times New Roman" w:hAnsi="Times New Roman" w:cs="Times New Roman"/>
                <w:bCs/>
                <w:sz w:val="20"/>
                <w:szCs w:val="20"/>
              </w:rPr>
              <w:t xml:space="preserve"> на </w:t>
            </w:r>
            <w:proofErr w:type="spellStart"/>
            <w:r w:rsidRPr="00341AF4">
              <w:rPr>
                <w:rFonts w:ascii="Times New Roman" w:hAnsi="Times New Roman" w:cs="Times New Roman"/>
                <w:bCs/>
                <w:sz w:val="20"/>
                <w:szCs w:val="20"/>
              </w:rPr>
              <w:t>основі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цинксульфатного</w:t>
            </w:r>
            <w:proofErr w:type="spellEnd"/>
            <w:r w:rsidRPr="00341AF4">
              <w:rPr>
                <w:rFonts w:ascii="Times New Roman" w:hAnsi="Times New Roman" w:cs="Times New Roman"/>
                <w:bCs/>
                <w:sz w:val="20"/>
                <w:szCs w:val="20"/>
              </w:rPr>
              <w:t xml:space="preserve"> цементу, без </w:t>
            </w:r>
            <w:proofErr w:type="spellStart"/>
            <w:r w:rsidRPr="00341AF4">
              <w:rPr>
                <w:rFonts w:ascii="Times New Roman" w:hAnsi="Times New Roman" w:cs="Times New Roman"/>
                <w:bCs/>
                <w:sz w:val="20"/>
                <w:szCs w:val="20"/>
              </w:rPr>
              <w:t>евгенолу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м’ятний</w:t>
            </w:r>
            <w:proofErr w:type="spellEnd"/>
            <w:r w:rsidRPr="00341AF4">
              <w:rPr>
                <w:rFonts w:ascii="Times New Roman" w:hAnsi="Times New Roman" w:cs="Times New Roman"/>
                <w:bCs/>
                <w:sz w:val="20"/>
                <w:szCs w:val="20"/>
              </w:rPr>
              <w:t xml:space="preserve"> запах </w:t>
            </w:r>
            <w:proofErr w:type="spellStart"/>
            <w:r w:rsidRPr="00341AF4">
              <w:rPr>
                <w:rFonts w:ascii="Times New Roman" w:hAnsi="Times New Roman" w:cs="Times New Roman"/>
                <w:bCs/>
                <w:sz w:val="20"/>
                <w:szCs w:val="20"/>
              </w:rPr>
              <w:t>чи</w:t>
            </w:r>
            <w:proofErr w:type="spellEnd"/>
            <w:r w:rsidRPr="00341AF4">
              <w:rPr>
                <w:rFonts w:ascii="Times New Roman" w:hAnsi="Times New Roman" w:cs="Times New Roman"/>
                <w:bCs/>
                <w:sz w:val="20"/>
                <w:szCs w:val="20"/>
              </w:rPr>
              <w:t xml:space="preserve"> </w:t>
            </w:r>
            <w:proofErr w:type="gramStart"/>
            <w:r w:rsidRPr="00341AF4">
              <w:rPr>
                <w:rFonts w:ascii="Times New Roman" w:hAnsi="Times New Roman" w:cs="Times New Roman"/>
                <w:bCs/>
                <w:sz w:val="20"/>
                <w:szCs w:val="20"/>
              </w:rPr>
              <w:t>без запаху</w:t>
            </w:r>
            <w:proofErr w:type="gram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твердіє</w:t>
            </w:r>
            <w:proofErr w:type="spellEnd"/>
            <w:r w:rsidRPr="00341AF4">
              <w:rPr>
                <w:rFonts w:ascii="Times New Roman" w:hAnsi="Times New Roman" w:cs="Times New Roman"/>
                <w:bCs/>
                <w:sz w:val="20"/>
                <w:szCs w:val="20"/>
              </w:rPr>
              <w:t xml:space="preserve"> в </w:t>
            </w:r>
            <w:proofErr w:type="spellStart"/>
            <w:r w:rsidRPr="00341AF4">
              <w:rPr>
                <w:rFonts w:ascii="Times New Roman" w:hAnsi="Times New Roman" w:cs="Times New Roman"/>
                <w:bCs/>
                <w:sz w:val="20"/>
                <w:szCs w:val="20"/>
              </w:rPr>
              <w:t>порожнині</w:t>
            </w:r>
            <w:proofErr w:type="spellEnd"/>
            <w:r w:rsidRPr="00341AF4">
              <w:rPr>
                <w:rFonts w:ascii="Times New Roman" w:hAnsi="Times New Roman" w:cs="Times New Roman"/>
                <w:bCs/>
                <w:sz w:val="20"/>
                <w:szCs w:val="20"/>
              </w:rPr>
              <w:t xml:space="preserve"> рота. </w:t>
            </w:r>
            <w:proofErr w:type="spellStart"/>
            <w:r w:rsidRPr="00341AF4">
              <w:rPr>
                <w:rFonts w:ascii="Times New Roman" w:hAnsi="Times New Roman" w:cs="Times New Roman"/>
                <w:bCs/>
                <w:sz w:val="20"/>
                <w:szCs w:val="20"/>
              </w:rPr>
              <w:t>Призначений</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тимчасового</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пломбування</w:t>
            </w:r>
            <w:proofErr w:type="spellEnd"/>
            <w:r w:rsidRPr="00341AF4">
              <w:rPr>
                <w:rFonts w:ascii="Times New Roman" w:hAnsi="Times New Roman" w:cs="Times New Roman"/>
                <w:bCs/>
                <w:sz w:val="20"/>
                <w:szCs w:val="20"/>
              </w:rPr>
              <w:t xml:space="preserve"> і для </w:t>
            </w:r>
            <w:proofErr w:type="spellStart"/>
            <w:r w:rsidRPr="00341AF4">
              <w:rPr>
                <w:rFonts w:ascii="Times New Roman" w:hAnsi="Times New Roman" w:cs="Times New Roman"/>
                <w:bCs/>
                <w:sz w:val="20"/>
                <w:szCs w:val="20"/>
              </w:rPr>
              <w:t>покриття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лікарських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речовин</w:t>
            </w:r>
            <w:proofErr w:type="spellEnd"/>
            <w:r w:rsidRPr="00341AF4">
              <w:rPr>
                <w:rFonts w:ascii="Times New Roman" w:hAnsi="Times New Roman" w:cs="Times New Roman"/>
                <w:bCs/>
                <w:sz w:val="20"/>
                <w:szCs w:val="20"/>
              </w:rPr>
              <w:t xml:space="preserve"> в </w:t>
            </w:r>
            <w:proofErr w:type="spellStart"/>
            <w:r w:rsidRPr="00341AF4">
              <w:rPr>
                <w:rFonts w:ascii="Times New Roman" w:hAnsi="Times New Roman" w:cs="Times New Roman"/>
                <w:bCs/>
                <w:sz w:val="20"/>
                <w:szCs w:val="20"/>
              </w:rPr>
              <w:t>порожнині</w:t>
            </w:r>
            <w:proofErr w:type="spellEnd"/>
            <w:r w:rsidRPr="00341AF4">
              <w:rPr>
                <w:rFonts w:ascii="Times New Roman" w:hAnsi="Times New Roman" w:cs="Times New Roman"/>
                <w:bCs/>
                <w:sz w:val="20"/>
                <w:szCs w:val="20"/>
              </w:rPr>
              <w:t xml:space="preserve"> зуба.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паста </w:t>
            </w:r>
            <w:smartTag w:uri="urn:schemas-microsoft-com:office:smarttags" w:element="metricconverter">
              <w:smartTagPr>
                <w:attr w:name="ProductID" w:val="50 г"/>
              </w:smartTagPr>
              <w:r w:rsidRPr="00341AF4">
                <w:rPr>
                  <w:rFonts w:ascii="Times New Roman" w:hAnsi="Times New Roman" w:cs="Times New Roman"/>
                  <w:bCs/>
                  <w:sz w:val="20"/>
                  <w:szCs w:val="20"/>
                </w:rPr>
                <w:t>50 г</w:t>
              </w:r>
            </w:smartTag>
          </w:p>
        </w:tc>
      </w:tr>
      <w:tr w:rsidR="00341AF4" w:rsidRPr="00341AF4" w:rsidTr="0088717A">
        <w:trPr>
          <w:trHeight w:val="840"/>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lang w:val="en-US"/>
              </w:rPr>
            </w:pPr>
            <w:proofErr w:type="spellStart"/>
            <w:proofErr w:type="gramStart"/>
            <w:r w:rsidRPr="00341AF4">
              <w:rPr>
                <w:rFonts w:ascii="Times New Roman" w:hAnsi="Times New Roman" w:cs="Times New Roman"/>
                <w:sz w:val="20"/>
                <w:szCs w:val="20"/>
              </w:rPr>
              <w:t>Гемалат</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lang w:val="en-US"/>
              </w:rPr>
              <w:t>Hemalat</w:t>
            </w:r>
            <w:proofErr w:type="spellEnd"/>
            <w:proofErr w:type="gramEnd"/>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sz w:val="20"/>
                <w:szCs w:val="20"/>
              </w:rPr>
            </w:pPr>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Гемостатичний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засіб</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зупинки</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капілярної</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кровотечі</w:t>
            </w:r>
            <w:proofErr w:type="spellEnd"/>
            <w:r w:rsidRPr="00341AF4">
              <w:rPr>
                <w:rFonts w:ascii="Times New Roman" w:hAnsi="Times New Roman" w:cs="Times New Roman"/>
                <w:bCs/>
                <w:sz w:val="20"/>
                <w:szCs w:val="20"/>
              </w:rPr>
              <w:t xml:space="preserve"> з ясен, </w:t>
            </w:r>
            <w:proofErr w:type="spellStart"/>
            <w:r w:rsidRPr="00341AF4">
              <w:rPr>
                <w:rFonts w:ascii="Times New Roman" w:hAnsi="Times New Roman" w:cs="Times New Roman"/>
                <w:bCs/>
                <w:sz w:val="20"/>
                <w:szCs w:val="20"/>
              </w:rPr>
              <w:t>кореневих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каналів</w:t>
            </w:r>
            <w:proofErr w:type="spellEnd"/>
            <w:r w:rsidRPr="00341AF4">
              <w:rPr>
                <w:rFonts w:ascii="Times New Roman" w:hAnsi="Times New Roman" w:cs="Times New Roman"/>
                <w:bCs/>
                <w:sz w:val="20"/>
                <w:szCs w:val="20"/>
              </w:rPr>
              <w:t xml:space="preserve">, при </w:t>
            </w:r>
            <w:proofErr w:type="spellStart"/>
            <w:r w:rsidRPr="00341AF4">
              <w:rPr>
                <w:rFonts w:ascii="Times New Roman" w:hAnsi="Times New Roman" w:cs="Times New Roman"/>
                <w:bCs/>
                <w:sz w:val="20"/>
                <w:szCs w:val="20"/>
              </w:rPr>
              <w:t>видаленні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зубів</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Має</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антисептичну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дію</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містить</w:t>
            </w:r>
            <w:proofErr w:type="spellEnd"/>
            <w:r w:rsidRPr="00341AF4">
              <w:rPr>
                <w:rFonts w:ascii="Times New Roman" w:hAnsi="Times New Roman" w:cs="Times New Roman"/>
                <w:bCs/>
                <w:sz w:val="20"/>
                <w:szCs w:val="20"/>
              </w:rPr>
              <w:t xml:space="preserve"> хлорид </w:t>
            </w:r>
            <w:proofErr w:type="spellStart"/>
            <w:r w:rsidRPr="00341AF4">
              <w:rPr>
                <w:rFonts w:ascii="Times New Roman" w:hAnsi="Times New Roman" w:cs="Times New Roman"/>
                <w:bCs/>
                <w:sz w:val="20"/>
                <w:szCs w:val="20"/>
              </w:rPr>
              <w:t>алюмінію</w:t>
            </w:r>
            <w:proofErr w:type="spellEnd"/>
            <w:r w:rsidRPr="00341AF4">
              <w:rPr>
                <w:rFonts w:ascii="Times New Roman" w:hAnsi="Times New Roman" w:cs="Times New Roman"/>
                <w:bCs/>
                <w:sz w:val="20"/>
                <w:szCs w:val="20"/>
              </w:rPr>
              <w:t xml:space="preserve">, легко </w:t>
            </w:r>
            <w:proofErr w:type="spellStart"/>
            <w:r w:rsidRPr="00341AF4">
              <w:rPr>
                <w:rFonts w:ascii="Times New Roman" w:hAnsi="Times New Roman" w:cs="Times New Roman"/>
                <w:bCs/>
                <w:sz w:val="20"/>
                <w:szCs w:val="20"/>
              </w:rPr>
              <w:t>змивається</w:t>
            </w:r>
            <w:proofErr w:type="spellEnd"/>
            <w:r w:rsidRPr="00341AF4">
              <w:rPr>
                <w:rFonts w:ascii="Times New Roman" w:hAnsi="Times New Roman" w:cs="Times New Roman"/>
                <w:bCs/>
                <w:sz w:val="20"/>
                <w:szCs w:val="20"/>
              </w:rPr>
              <w:t xml:space="preserve"> водою.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рідина</w:t>
            </w:r>
            <w:proofErr w:type="spellEnd"/>
            <w:r w:rsidRPr="00341AF4">
              <w:rPr>
                <w:rFonts w:ascii="Times New Roman" w:hAnsi="Times New Roman" w:cs="Times New Roman"/>
                <w:bCs/>
                <w:sz w:val="20"/>
                <w:szCs w:val="20"/>
              </w:rPr>
              <w:t xml:space="preserve">  20 мл</w:t>
            </w:r>
          </w:p>
        </w:tc>
      </w:tr>
      <w:tr w:rsidR="00341AF4" w:rsidRPr="00341AF4" w:rsidTr="00341AF4">
        <w:trPr>
          <w:trHeight w:val="987"/>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Гіпохлорит</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натрію</w:t>
            </w:r>
            <w:proofErr w:type="spellEnd"/>
            <w:r w:rsidRPr="00341AF4">
              <w:rPr>
                <w:rFonts w:ascii="Times New Roman" w:hAnsi="Times New Roman" w:cs="Times New Roman"/>
                <w:sz w:val="20"/>
                <w:szCs w:val="20"/>
              </w:rPr>
              <w:t xml:space="preserve"> 5%</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bCs/>
                <w:sz w:val="20"/>
                <w:szCs w:val="20"/>
              </w:rPr>
              <w:t xml:space="preserve"> 5% </w:t>
            </w:r>
            <w:proofErr w:type="spellStart"/>
            <w:r w:rsidRPr="00341AF4">
              <w:rPr>
                <w:rFonts w:ascii="Times New Roman" w:hAnsi="Times New Roman" w:cs="Times New Roman"/>
                <w:bCs/>
                <w:sz w:val="20"/>
                <w:szCs w:val="20"/>
              </w:rPr>
              <w:t>розчин</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гіпохлориту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натрію</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Застосовується</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медикаментозної</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обробки</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кореневих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каналів</w:t>
            </w:r>
            <w:proofErr w:type="spellEnd"/>
            <w:r w:rsidRPr="00341AF4">
              <w:rPr>
                <w:rFonts w:ascii="Times New Roman" w:hAnsi="Times New Roman" w:cs="Times New Roman"/>
                <w:bCs/>
                <w:sz w:val="20"/>
                <w:szCs w:val="20"/>
              </w:rPr>
              <w:t xml:space="preserve">, як </w:t>
            </w:r>
            <w:proofErr w:type="spellStart"/>
            <w:r w:rsidRPr="00341AF4">
              <w:rPr>
                <w:rFonts w:ascii="Times New Roman" w:hAnsi="Times New Roman" w:cs="Times New Roman"/>
                <w:bCs/>
                <w:sz w:val="20"/>
                <w:szCs w:val="20"/>
              </w:rPr>
              <w:t>бактерицидний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кровоспинний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відбілюючий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засіб</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хімічного</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розширення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кореневих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каналів</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дезінфекції</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порожнини</w:t>
            </w:r>
            <w:proofErr w:type="spellEnd"/>
            <w:r w:rsidRPr="00341AF4">
              <w:rPr>
                <w:rFonts w:ascii="Times New Roman" w:hAnsi="Times New Roman" w:cs="Times New Roman"/>
                <w:bCs/>
                <w:sz w:val="20"/>
                <w:szCs w:val="20"/>
              </w:rPr>
              <w:t xml:space="preserve"> зуба.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рідина</w:t>
            </w:r>
            <w:proofErr w:type="spellEnd"/>
            <w:r w:rsidRPr="00341AF4">
              <w:rPr>
                <w:rFonts w:ascii="Times New Roman" w:hAnsi="Times New Roman" w:cs="Times New Roman"/>
                <w:bCs/>
                <w:sz w:val="20"/>
                <w:szCs w:val="20"/>
              </w:rPr>
              <w:t xml:space="preserve"> 215мл</w:t>
            </w:r>
          </w:p>
        </w:tc>
      </w:tr>
      <w:tr w:rsidR="00341AF4" w:rsidRPr="00341AF4" w:rsidTr="00341AF4">
        <w:trPr>
          <w:trHeight w:val="1275"/>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lang w:val="en-US"/>
              </w:rPr>
            </w:pPr>
            <w:r w:rsidRPr="00341AF4">
              <w:rPr>
                <w:rFonts w:ascii="Times New Roman" w:hAnsi="Times New Roman" w:cs="Times New Roman"/>
                <w:sz w:val="20"/>
                <w:szCs w:val="20"/>
              </w:rPr>
              <w:t xml:space="preserve">Вектор </w:t>
            </w:r>
            <w:proofErr w:type="spellStart"/>
            <w:r w:rsidRPr="00341AF4">
              <w:rPr>
                <w:rFonts w:ascii="Times New Roman" w:hAnsi="Times New Roman" w:cs="Times New Roman"/>
                <w:sz w:val="20"/>
                <w:szCs w:val="20"/>
              </w:rPr>
              <w:t>Флюїд</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Поліш</w:t>
            </w:r>
            <w:proofErr w:type="spellEnd"/>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Vector Fluid Polish</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Високоефективна</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поліруюча</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суспензія</w:t>
            </w:r>
            <w:proofErr w:type="spellEnd"/>
            <w:r w:rsidRPr="00341AF4">
              <w:rPr>
                <w:rFonts w:ascii="Times New Roman" w:hAnsi="Times New Roman" w:cs="Times New Roman"/>
                <w:bCs/>
                <w:sz w:val="20"/>
                <w:szCs w:val="20"/>
              </w:rPr>
              <w:t xml:space="preserve"> на </w:t>
            </w:r>
            <w:proofErr w:type="spellStart"/>
            <w:r w:rsidRPr="00341AF4">
              <w:rPr>
                <w:rFonts w:ascii="Times New Roman" w:hAnsi="Times New Roman" w:cs="Times New Roman"/>
                <w:bCs/>
                <w:sz w:val="20"/>
                <w:szCs w:val="20"/>
              </w:rPr>
              <w:t>основі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гідроксилапатиту</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використання</w:t>
            </w:r>
            <w:proofErr w:type="spellEnd"/>
            <w:r w:rsidRPr="00341AF4">
              <w:rPr>
                <w:rFonts w:ascii="Times New Roman" w:hAnsi="Times New Roman" w:cs="Times New Roman"/>
                <w:bCs/>
                <w:sz w:val="20"/>
                <w:szCs w:val="20"/>
              </w:rPr>
              <w:t xml:space="preserve"> в </w:t>
            </w:r>
            <w:proofErr w:type="spellStart"/>
            <w:r w:rsidRPr="00341AF4">
              <w:rPr>
                <w:rFonts w:ascii="Times New Roman" w:hAnsi="Times New Roman" w:cs="Times New Roman"/>
                <w:bCs/>
                <w:sz w:val="20"/>
                <w:szCs w:val="20"/>
              </w:rPr>
              <w:t>апаратах</w:t>
            </w:r>
            <w:proofErr w:type="spellEnd"/>
            <w:r w:rsidRPr="00341AF4">
              <w:rPr>
                <w:rFonts w:ascii="Times New Roman" w:hAnsi="Times New Roman" w:cs="Times New Roman"/>
                <w:bCs/>
                <w:sz w:val="20"/>
                <w:szCs w:val="20"/>
              </w:rPr>
              <w:t xml:space="preserve"> Вектор (</w:t>
            </w:r>
            <w:proofErr w:type="gramStart"/>
            <w:r w:rsidRPr="00341AF4">
              <w:rPr>
                <w:rFonts w:ascii="Times New Roman" w:hAnsi="Times New Roman" w:cs="Times New Roman"/>
                <w:bCs/>
                <w:sz w:val="20"/>
                <w:szCs w:val="20"/>
                <w:lang w:val="en-US"/>
              </w:rPr>
              <w:t>Vector</w:t>
            </w:r>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Застосовується</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sz w:val="20"/>
                <w:szCs w:val="20"/>
              </w:rPr>
              <w:t>полірування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поверхонь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протезів</w:t>
            </w:r>
            <w:proofErr w:type="spellEnd"/>
            <w:r w:rsidRPr="00341AF4">
              <w:rPr>
                <w:rFonts w:ascii="Times New Roman" w:hAnsi="Times New Roman" w:cs="Times New Roman"/>
                <w:sz w:val="20"/>
                <w:szCs w:val="20"/>
              </w:rPr>
              <w:t xml:space="preserve"> та </w:t>
            </w:r>
            <w:proofErr w:type="spellStart"/>
            <w:r w:rsidRPr="00341AF4">
              <w:rPr>
                <w:rFonts w:ascii="Times New Roman" w:hAnsi="Times New Roman" w:cs="Times New Roman"/>
                <w:sz w:val="20"/>
                <w:szCs w:val="20"/>
              </w:rPr>
              <w:t>поверхні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коріння</w:t>
            </w:r>
            <w:proofErr w:type="spellEnd"/>
            <w:r w:rsidRPr="00341AF4">
              <w:rPr>
                <w:rFonts w:ascii="Times New Roman" w:hAnsi="Times New Roman" w:cs="Times New Roman"/>
                <w:bCs/>
                <w:sz w:val="20"/>
                <w:szCs w:val="20"/>
              </w:rPr>
              <w:t xml:space="preserve">. </w:t>
            </w:r>
            <w:r w:rsidRPr="00341AF4">
              <w:rPr>
                <w:rFonts w:ascii="Times New Roman" w:hAnsi="Times New Roman" w:cs="Times New Roman"/>
                <w:sz w:val="20"/>
                <w:szCs w:val="20"/>
              </w:rPr>
              <w:t xml:space="preserve">є </w:t>
            </w:r>
            <w:proofErr w:type="gramStart"/>
            <w:r w:rsidRPr="00341AF4">
              <w:rPr>
                <w:rFonts w:ascii="Times New Roman" w:hAnsi="Times New Roman" w:cs="Times New Roman"/>
                <w:sz w:val="20"/>
                <w:szCs w:val="20"/>
              </w:rPr>
              <w:t>концентратом  і</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потрібна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концентрація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досягається</w:t>
            </w:r>
            <w:proofErr w:type="spellEnd"/>
            <w:r w:rsidRPr="00341AF4">
              <w:rPr>
                <w:rFonts w:ascii="Times New Roman" w:hAnsi="Times New Roman" w:cs="Times New Roman"/>
                <w:sz w:val="20"/>
                <w:szCs w:val="20"/>
              </w:rPr>
              <w:t xml:space="preserve"> автоматично в </w:t>
            </w:r>
            <w:proofErr w:type="spellStart"/>
            <w:r w:rsidRPr="00341AF4">
              <w:rPr>
                <w:rFonts w:ascii="Times New Roman" w:hAnsi="Times New Roman" w:cs="Times New Roman"/>
                <w:sz w:val="20"/>
                <w:szCs w:val="20"/>
              </w:rPr>
              <w:t>апараті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Durr</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Vector</w:t>
            </w:r>
            <w:proofErr w:type="spellEnd"/>
            <w:r w:rsidRPr="00341AF4">
              <w:rPr>
                <w:rFonts w:ascii="Times New Roman" w:hAnsi="Times New Roman" w:cs="Times New Roman"/>
                <w:bCs/>
                <w:sz w:val="20"/>
                <w:szCs w:val="20"/>
              </w:rPr>
              <w:t xml:space="preserve"> .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порошок 200 мл</w:t>
            </w:r>
          </w:p>
        </w:tc>
      </w:tr>
      <w:tr w:rsidR="00341AF4" w:rsidRPr="00341AF4" w:rsidTr="0088717A">
        <w:trPr>
          <w:trHeight w:val="1425"/>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lang w:val="en-US"/>
              </w:rPr>
              <w:t>Valux</w:t>
            </w:r>
            <w:proofErr w:type="spellEnd"/>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Plus</w:t>
            </w:r>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Валюкс</w:t>
            </w:r>
            <w:proofErr w:type="spellEnd"/>
            <w:r w:rsidRPr="00341AF4">
              <w:rPr>
                <w:rFonts w:ascii="Times New Roman" w:hAnsi="Times New Roman" w:cs="Times New Roman"/>
                <w:sz w:val="20"/>
                <w:szCs w:val="20"/>
              </w:rPr>
              <w:t xml:space="preserve"> </w:t>
            </w:r>
            <w:proofErr w:type="gramStart"/>
            <w:r w:rsidRPr="00341AF4">
              <w:rPr>
                <w:rFonts w:ascii="Times New Roman" w:hAnsi="Times New Roman" w:cs="Times New Roman"/>
                <w:sz w:val="20"/>
                <w:szCs w:val="20"/>
              </w:rPr>
              <w:t xml:space="preserve">Плюс)  </w:t>
            </w:r>
            <w:proofErr w:type="spellStart"/>
            <w:r w:rsidRPr="00341AF4">
              <w:rPr>
                <w:rFonts w:ascii="Times New Roman" w:hAnsi="Times New Roman" w:cs="Times New Roman"/>
                <w:sz w:val="20"/>
                <w:szCs w:val="20"/>
              </w:rPr>
              <w:t>реставраційна</w:t>
            </w:r>
            <w:proofErr w:type="spellEnd"/>
            <w:proofErr w:type="gramEnd"/>
            <w:r w:rsidRPr="00341AF4">
              <w:rPr>
                <w:rFonts w:ascii="Times New Roman" w:hAnsi="Times New Roman" w:cs="Times New Roman"/>
                <w:sz w:val="20"/>
                <w:szCs w:val="20"/>
              </w:rPr>
              <w:t xml:space="preserve"> система</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pStyle w:val="a5"/>
              <w:spacing w:after="0" w:line="0" w:lineRule="atLeast"/>
              <w:rPr>
                <w:sz w:val="20"/>
                <w:szCs w:val="20"/>
                <w:lang w:val="uk-UA"/>
              </w:rPr>
            </w:pPr>
            <w:r w:rsidRPr="00341AF4">
              <w:rPr>
                <w:sz w:val="20"/>
                <w:szCs w:val="20"/>
              </w:rPr>
              <w:t xml:space="preserve">     </w:t>
            </w:r>
            <w:proofErr w:type="spellStart"/>
            <w:r w:rsidRPr="00341AF4">
              <w:rPr>
                <w:sz w:val="20"/>
                <w:szCs w:val="20"/>
              </w:rPr>
              <w:t>Мікрогібридний</w:t>
            </w:r>
            <w:proofErr w:type="spellEnd"/>
            <w:r w:rsidRPr="00341AF4">
              <w:rPr>
                <w:sz w:val="20"/>
                <w:szCs w:val="20"/>
              </w:rPr>
              <w:t xml:space="preserve"> </w:t>
            </w:r>
            <w:proofErr w:type="spellStart"/>
            <w:r w:rsidRPr="00341AF4">
              <w:rPr>
                <w:sz w:val="20"/>
                <w:szCs w:val="20"/>
              </w:rPr>
              <w:t>світловідкладний</w:t>
            </w:r>
            <w:proofErr w:type="spellEnd"/>
            <w:r w:rsidRPr="00341AF4">
              <w:rPr>
                <w:sz w:val="20"/>
                <w:szCs w:val="20"/>
              </w:rPr>
              <w:t xml:space="preserve"> </w:t>
            </w:r>
            <w:proofErr w:type="spellStart"/>
            <w:r w:rsidRPr="00341AF4">
              <w:rPr>
                <w:sz w:val="20"/>
                <w:szCs w:val="20"/>
              </w:rPr>
              <w:t>композитний</w:t>
            </w:r>
            <w:proofErr w:type="spellEnd"/>
            <w:r w:rsidRPr="00341AF4">
              <w:rPr>
                <w:sz w:val="20"/>
                <w:szCs w:val="20"/>
              </w:rPr>
              <w:t xml:space="preserve"> </w:t>
            </w:r>
            <w:proofErr w:type="spellStart"/>
            <w:r w:rsidRPr="00341AF4">
              <w:rPr>
                <w:sz w:val="20"/>
                <w:szCs w:val="20"/>
              </w:rPr>
              <w:t>пломбувальний</w:t>
            </w:r>
            <w:proofErr w:type="spellEnd"/>
            <w:r w:rsidRPr="00341AF4">
              <w:rPr>
                <w:sz w:val="20"/>
                <w:szCs w:val="20"/>
              </w:rPr>
              <w:t xml:space="preserve"> </w:t>
            </w:r>
            <w:proofErr w:type="spellStart"/>
            <w:r w:rsidRPr="00341AF4">
              <w:rPr>
                <w:sz w:val="20"/>
                <w:szCs w:val="20"/>
              </w:rPr>
              <w:t>матеріал</w:t>
            </w:r>
            <w:proofErr w:type="spellEnd"/>
            <w:r w:rsidRPr="00341AF4">
              <w:rPr>
                <w:sz w:val="20"/>
                <w:szCs w:val="20"/>
              </w:rPr>
              <w:t xml:space="preserve">. </w:t>
            </w:r>
            <w:proofErr w:type="spellStart"/>
            <w:r w:rsidRPr="00341AF4">
              <w:rPr>
                <w:sz w:val="20"/>
                <w:szCs w:val="20"/>
              </w:rPr>
              <w:t>Застосовується</w:t>
            </w:r>
            <w:proofErr w:type="spellEnd"/>
            <w:r w:rsidRPr="00341AF4">
              <w:rPr>
                <w:sz w:val="20"/>
                <w:szCs w:val="20"/>
              </w:rPr>
              <w:t xml:space="preserve"> для </w:t>
            </w:r>
            <w:proofErr w:type="spellStart"/>
            <w:r w:rsidRPr="00341AF4">
              <w:rPr>
                <w:sz w:val="20"/>
                <w:szCs w:val="20"/>
              </w:rPr>
              <w:t>реставрації</w:t>
            </w:r>
            <w:proofErr w:type="spellEnd"/>
            <w:r w:rsidRPr="00341AF4">
              <w:rPr>
                <w:sz w:val="20"/>
                <w:szCs w:val="20"/>
              </w:rPr>
              <w:t xml:space="preserve"> </w:t>
            </w:r>
            <w:proofErr w:type="spellStart"/>
            <w:r w:rsidRPr="00341AF4">
              <w:rPr>
                <w:sz w:val="20"/>
                <w:szCs w:val="20"/>
              </w:rPr>
              <w:t>фронтальних</w:t>
            </w:r>
            <w:proofErr w:type="spellEnd"/>
            <w:r w:rsidRPr="00341AF4">
              <w:rPr>
                <w:sz w:val="20"/>
                <w:szCs w:val="20"/>
              </w:rPr>
              <w:t xml:space="preserve"> і </w:t>
            </w:r>
            <w:proofErr w:type="spellStart"/>
            <w:r w:rsidRPr="00341AF4">
              <w:rPr>
                <w:sz w:val="20"/>
                <w:szCs w:val="20"/>
              </w:rPr>
              <w:t>жувальних</w:t>
            </w:r>
            <w:proofErr w:type="spellEnd"/>
            <w:r w:rsidRPr="00341AF4">
              <w:rPr>
                <w:sz w:val="20"/>
                <w:szCs w:val="20"/>
              </w:rPr>
              <w:t xml:space="preserve"> </w:t>
            </w:r>
            <w:proofErr w:type="spellStart"/>
            <w:r w:rsidRPr="00341AF4">
              <w:rPr>
                <w:sz w:val="20"/>
                <w:szCs w:val="20"/>
              </w:rPr>
              <w:t>груп</w:t>
            </w:r>
            <w:proofErr w:type="spellEnd"/>
            <w:r w:rsidRPr="00341AF4">
              <w:rPr>
                <w:sz w:val="20"/>
                <w:szCs w:val="20"/>
              </w:rPr>
              <w:t xml:space="preserve"> </w:t>
            </w:r>
            <w:proofErr w:type="spellStart"/>
            <w:r w:rsidRPr="00341AF4">
              <w:rPr>
                <w:sz w:val="20"/>
                <w:szCs w:val="20"/>
              </w:rPr>
              <w:t>зубів</w:t>
            </w:r>
            <w:proofErr w:type="spellEnd"/>
            <w:r w:rsidRPr="00341AF4">
              <w:rPr>
                <w:sz w:val="20"/>
                <w:szCs w:val="20"/>
              </w:rPr>
              <w:t xml:space="preserve">. Препарат </w:t>
            </w:r>
            <w:proofErr w:type="spellStart"/>
            <w:r w:rsidRPr="00341AF4">
              <w:rPr>
                <w:sz w:val="20"/>
                <w:szCs w:val="20"/>
              </w:rPr>
              <w:t>використовується</w:t>
            </w:r>
            <w:proofErr w:type="spellEnd"/>
            <w:r w:rsidRPr="00341AF4">
              <w:rPr>
                <w:sz w:val="20"/>
                <w:szCs w:val="20"/>
              </w:rPr>
              <w:t xml:space="preserve"> для </w:t>
            </w:r>
            <w:proofErr w:type="spellStart"/>
            <w:r w:rsidRPr="00341AF4">
              <w:rPr>
                <w:sz w:val="20"/>
                <w:szCs w:val="20"/>
              </w:rPr>
              <w:t>лікування</w:t>
            </w:r>
            <w:proofErr w:type="spellEnd"/>
            <w:r w:rsidRPr="00341AF4">
              <w:rPr>
                <w:sz w:val="20"/>
                <w:szCs w:val="20"/>
              </w:rPr>
              <w:t xml:space="preserve"> </w:t>
            </w:r>
            <w:proofErr w:type="spellStart"/>
            <w:r w:rsidRPr="00341AF4">
              <w:rPr>
                <w:sz w:val="20"/>
                <w:szCs w:val="20"/>
              </w:rPr>
              <w:t>всіх</w:t>
            </w:r>
            <w:proofErr w:type="spellEnd"/>
            <w:r w:rsidRPr="00341AF4">
              <w:rPr>
                <w:sz w:val="20"/>
                <w:szCs w:val="20"/>
              </w:rPr>
              <w:t xml:space="preserve"> </w:t>
            </w:r>
            <w:proofErr w:type="spellStart"/>
            <w:r w:rsidRPr="00341AF4">
              <w:rPr>
                <w:sz w:val="20"/>
                <w:szCs w:val="20"/>
              </w:rPr>
              <w:t>класів</w:t>
            </w:r>
            <w:proofErr w:type="spellEnd"/>
            <w:r w:rsidRPr="00341AF4">
              <w:rPr>
                <w:sz w:val="20"/>
                <w:szCs w:val="20"/>
              </w:rPr>
              <w:t xml:space="preserve"> </w:t>
            </w:r>
            <w:proofErr w:type="spellStart"/>
            <w:r w:rsidRPr="00341AF4">
              <w:rPr>
                <w:sz w:val="20"/>
                <w:szCs w:val="20"/>
              </w:rPr>
              <w:t>карієсу</w:t>
            </w:r>
            <w:proofErr w:type="spellEnd"/>
            <w:r w:rsidRPr="00341AF4">
              <w:rPr>
                <w:sz w:val="20"/>
                <w:szCs w:val="20"/>
              </w:rPr>
              <w:t xml:space="preserve">. </w:t>
            </w:r>
            <w:proofErr w:type="spellStart"/>
            <w:r w:rsidRPr="00341AF4">
              <w:rPr>
                <w:sz w:val="20"/>
                <w:szCs w:val="20"/>
              </w:rPr>
              <w:t>Ма</w:t>
            </w:r>
            <w:proofErr w:type="spellEnd"/>
            <w:r w:rsidRPr="00341AF4">
              <w:rPr>
                <w:sz w:val="20"/>
                <w:szCs w:val="20"/>
                <w:lang w:val="uk-UA"/>
              </w:rPr>
              <w:t>є в</w:t>
            </w:r>
            <w:proofErr w:type="spellStart"/>
            <w:r w:rsidRPr="00341AF4">
              <w:rPr>
                <w:sz w:val="20"/>
                <w:szCs w:val="20"/>
              </w:rPr>
              <w:t>исок</w:t>
            </w:r>
            <w:proofErr w:type="spellEnd"/>
            <w:r w:rsidRPr="00341AF4">
              <w:rPr>
                <w:sz w:val="20"/>
                <w:szCs w:val="20"/>
                <w:lang w:val="uk-UA"/>
              </w:rPr>
              <w:t>у</w:t>
            </w:r>
            <w:r w:rsidRPr="00341AF4">
              <w:rPr>
                <w:sz w:val="20"/>
                <w:szCs w:val="20"/>
              </w:rPr>
              <w:t xml:space="preserve"> </w:t>
            </w:r>
            <w:proofErr w:type="spellStart"/>
            <w:r w:rsidRPr="00341AF4">
              <w:rPr>
                <w:sz w:val="20"/>
                <w:szCs w:val="20"/>
              </w:rPr>
              <w:t>міцність</w:t>
            </w:r>
            <w:proofErr w:type="spellEnd"/>
            <w:r w:rsidRPr="00341AF4">
              <w:rPr>
                <w:sz w:val="20"/>
                <w:szCs w:val="20"/>
              </w:rPr>
              <w:t xml:space="preserve"> і </w:t>
            </w:r>
            <w:proofErr w:type="spellStart"/>
            <w:proofErr w:type="gramStart"/>
            <w:r w:rsidRPr="00341AF4">
              <w:rPr>
                <w:sz w:val="20"/>
                <w:szCs w:val="20"/>
              </w:rPr>
              <w:t>зносостійкість</w:t>
            </w:r>
            <w:proofErr w:type="spellEnd"/>
            <w:r w:rsidRPr="00341AF4">
              <w:rPr>
                <w:sz w:val="20"/>
                <w:szCs w:val="20"/>
              </w:rPr>
              <w:t xml:space="preserve"> ,</w:t>
            </w:r>
            <w:proofErr w:type="gramEnd"/>
            <w:r w:rsidRPr="00341AF4">
              <w:rPr>
                <w:sz w:val="20"/>
                <w:szCs w:val="20"/>
              </w:rPr>
              <w:t xml:space="preserve"> </w:t>
            </w:r>
            <w:proofErr w:type="spellStart"/>
            <w:r w:rsidRPr="00341AF4">
              <w:rPr>
                <w:sz w:val="20"/>
                <w:szCs w:val="20"/>
              </w:rPr>
              <w:t>пластичність</w:t>
            </w:r>
            <w:proofErr w:type="spellEnd"/>
            <w:r w:rsidRPr="00341AF4">
              <w:rPr>
                <w:sz w:val="20"/>
                <w:szCs w:val="20"/>
              </w:rPr>
              <w:t xml:space="preserve"> , добре </w:t>
            </w:r>
            <w:proofErr w:type="spellStart"/>
            <w:r w:rsidRPr="00341AF4">
              <w:rPr>
                <w:sz w:val="20"/>
                <w:szCs w:val="20"/>
              </w:rPr>
              <w:t>тримає</w:t>
            </w:r>
            <w:proofErr w:type="spellEnd"/>
            <w:r w:rsidRPr="00341AF4">
              <w:rPr>
                <w:sz w:val="20"/>
                <w:szCs w:val="20"/>
              </w:rPr>
              <w:t xml:space="preserve"> форму.</w:t>
            </w:r>
            <w:r w:rsidRPr="00341AF4">
              <w:rPr>
                <w:sz w:val="20"/>
                <w:szCs w:val="20"/>
                <w:lang w:val="uk-UA"/>
              </w:rPr>
              <w:t xml:space="preserve"> Форма випуску :</w:t>
            </w:r>
            <w:r w:rsidRPr="00341AF4">
              <w:rPr>
                <w:sz w:val="20"/>
                <w:szCs w:val="20"/>
              </w:rPr>
              <w:t xml:space="preserve"> 9 </w:t>
            </w:r>
            <w:proofErr w:type="spellStart"/>
            <w:r w:rsidRPr="00341AF4">
              <w:rPr>
                <w:sz w:val="20"/>
                <w:szCs w:val="20"/>
              </w:rPr>
              <w:t>шприців</w:t>
            </w:r>
            <w:proofErr w:type="spellEnd"/>
            <w:r w:rsidRPr="00341AF4">
              <w:rPr>
                <w:sz w:val="20"/>
                <w:szCs w:val="20"/>
              </w:rPr>
              <w:t xml:space="preserve"> по </w:t>
            </w:r>
            <w:smartTag w:uri="urn:schemas-microsoft-com:office:smarttags" w:element="metricconverter">
              <w:smartTagPr>
                <w:attr w:name="ProductID" w:val="4 г"/>
              </w:smartTagPr>
              <w:r w:rsidRPr="00341AF4">
                <w:rPr>
                  <w:sz w:val="20"/>
                  <w:szCs w:val="20"/>
                </w:rPr>
                <w:t>4 г</w:t>
              </w:r>
            </w:smartTag>
            <w:r w:rsidRPr="00341AF4">
              <w:rPr>
                <w:sz w:val="20"/>
                <w:szCs w:val="20"/>
              </w:rPr>
              <w:t xml:space="preserve"> (</w:t>
            </w:r>
            <w:proofErr w:type="spellStart"/>
            <w:r w:rsidRPr="00341AF4">
              <w:rPr>
                <w:sz w:val="20"/>
                <w:szCs w:val="20"/>
              </w:rPr>
              <w:t>відтінки</w:t>
            </w:r>
            <w:proofErr w:type="spellEnd"/>
            <w:r w:rsidRPr="00341AF4">
              <w:rPr>
                <w:sz w:val="20"/>
                <w:szCs w:val="20"/>
              </w:rPr>
              <w:t>: 2-А2, 2-А3, А3,5, Б3, С2, UD, А1)</w:t>
            </w:r>
            <w:r w:rsidRPr="00341AF4">
              <w:rPr>
                <w:sz w:val="20"/>
                <w:szCs w:val="20"/>
                <w:lang w:val="uk-UA"/>
              </w:rPr>
              <w:t xml:space="preserve"> , а</w:t>
            </w:r>
            <w:proofErr w:type="spellStart"/>
            <w:r w:rsidRPr="00341AF4">
              <w:rPr>
                <w:sz w:val="20"/>
                <w:szCs w:val="20"/>
              </w:rPr>
              <w:t>дгезивна</w:t>
            </w:r>
            <w:proofErr w:type="spellEnd"/>
            <w:r w:rsidRPr="00341AF4">
              <w:rPr>
                <w:sz w:val="20"/>
                <w:szCs w:val="20"/>
              </w:rPr>
              <w:t xml:space="preserve"> система SINGLE BOND </w:t>
            </w:r>
            <w:r w:rsidRPr="00341AF4">
              <w:rPr>
                <w:sz w:val="20"/>
                <w:szCs w:val="20"/>
                <w:lang w:val="uk-UA"/>
              </w:rPr>
              <w:t>-</w:t>
            </w:r>
            <w:r w:rsidRPr="00341AF4">
              <w:rPr>
                <w:sz w:val="20"/>
                <w:szCs w:val="20"/>
              </w:rPr>
              <w:t>флакон 6 мл</w:t>
            </w:r>
            <w:r w:rsidRPr="00341AF4">
              <w:rPr>
                <w:sz w:val="20"/>
                <w:szCs w:val="20"/>
                <w:lang w:val="uk-UA"/>
              </w:rPr>
              <w:t xml:space="preserve"> , т</w:t>
            </w:r>
            <w:proofErr w:type="spellStart"/>
            <w:r w:rsidRPr="00341AF4">
              <w:rPr>
                <w:sz w:val="20"/>
                <w:szCs w:val="20"/>
              </w:rPr>
              <w:t>равильний</w:t>
            </w:r>
            <w:proofErr w:type="spellEnd"/>
            <w:r w:rsidRPr="00341AF4">
              <w:rPr>
                <w:sz w:val="20"/>
                <w:szCs w:val="20"/>
              </w:rPr>
              <w:t xml:space="preserve"> гель </w:t>
            </w:r>
            <w:r w:rsidRPr="00341AF4">
              <w:rPr>
                <w:sz w:val="20"/>
                <w:szCs w:val="20"/>
                <w:lang w:val="uk-UA"/>
              </w:rPr>
              <w:t>-</w:t>
            </w:r>
            <w:r w:rsidRPr="00341AF4">
              <w:rPr>
                <w:sz w:val="20"/>
                <w:szCs w:val="20"/>
              </w:rPr>
              <w:t xml:space="preserve"> 2 х 3 мл</w:t>
            </w:r>
            <w:r w:rsidRPr="00341AF4">
              <w:rPr>
                <w:sz w:val="20"/>
                <w:szCs w:val="20"/>
                <w:lang w:val="uk-UA"/>
              </w:rPr>
              <w:t xml:space="preserve"> , </w:t>
            </w:r>
            <w:proofErr w:type="spellStart"/>
            <w:r w:rsidRPr="00341AF4">
              <w:rPr>
                <w:sz w:val="20"/>
                <w:szCs w:val="20"/>
                <w:lang w:val="uk-UA"/>
              </w:rPr>
              <w:t>канюлі</w:t>
            </w:r>
            <w:proofErr w:type="spellEnd"/>
            <w:r w:rsidRPr="00341AF4">
              <w:rPr>
                <w:sz w:val="20"/>
                <w:szCs w:val="20"/>
                <w:lang w:val="uk-UA"/>
              </w:rPr>
              <w:t xml:space="preserve"> - 50шт , шкала відтінків .</w:t>
            </w:r>
          </w:p>
        </w:tc>
      </w:tr>
      <w:tr w:rsidR="00341AF4" w:rsidRPr="00341AF4" w:rsidTr="0088717A">
        <w:trPr>
          <w:trHeight w:val="711"/>
          <w:jc w:val="center"/>
        </w:trPr>
        <w:tc>
          <w:tcPr>
            <w:tcW w:w="1842" w:type="dxa"/>
            <w:shd w:val="clear" w:color="auto" w:fill="auto"/>
          </w:tcPr>
          <w:p w:rsidR="00341AF4" w:rsidRPr="00341AF4" w:rsidRDefault="00341AF4" w:rsidP="0088717A">
            <w:pPr>
              <w:widowControl w:val="0"/>
              <w:autoSpaceDE w:val="0"/>
              <w:autoSpaceDN w:val="0"/>
              <w:jc w:val="center"/>
              <w:rPr>
                <w:rFonts w:ascii="Times New Roman" w:hAnsi="Times New Roman" w:cs="Times New Roman"/>
                <w:sz w:val="20"/>
                <w:szCs w:val="20"/>
              </w:rPr>
            </w:pPr>
            <w:r w:rsidRPr="00341AF4">
              <w:rPr>
                <w:rFonts w:ascii="Times New Roman" w:hAnsi="Times New Roman" w:cs="Times New Roman"/>
                <w:sz w:val="20"/>
                <w:szCs w:val="20"/>
              </w:rPr>
              <w:t xml:space="preserve">Дентин для </w:t>
            </w:r>
            <w:proofErr w:type="spellStart"/>
            <w:r w:rsidRPr="00341AF4">
              <w:rPr>
                <w:rFonts w:ascii="Times New Roman" w:hAnsi="Times New Roman" w:cs="Times New Roman"/>
                <w:sz w:val="20"/>
                <w:szCs w:val="20"/>
              </w:rPr>
              <w:t>пов’язок</w:t>
            </w:r>
            <w:proofErr w:type="spellEnd"/>
          </w:p>
        </w:tc>
        <w:tc>
          <w:tcPr>
            <w:tcW w:w="7513" w:type="dxa"/>
            <w:shd w:val="clear" w:color="auto" w:fill="auto"/>
          </w:tcPr>
          <w:p w:rsidR="00341AF4" w:rsidRPr="00341AF4" w:rsidRDefault="00341AF4" w:rsidP="00C6700D">
            <w:pPr>
              <w:pStyle w:val="2"/>
              <w:spacing w:before="0" w:after="0" w:line="0" w:lineRule="atLeast"/>
              <w:jc w:val="both"/>
              <w:rPr>
                <w:rFonts w:ascii="Times New Roman" w:hAnsi="Times New Roman" w:cs="Times New Roman"/>
                <w:b w:val="0"/>
                <w:i w:val="0"/>
                <w:sz w:val="20"/>
                <w:szCs w:val="20"/>
              </w:rPr>
            </w:pPr>
            <w:r w:rsidRPr="00341AF4">
              <w:rPr>
                <w:rFonts w:ascii="Times New Roman" w:hAnsi="Times New Roman" w:cs="Times New Roman"/>
                <w:b w:val="0"/>
                <w:i w:val="0"/>
                <w:sz w:val="20"/>
                <w:szCs w:val="20"/>
              </w:rPr>
              <w:t xml:space="preserve">  Порошкоподібна композиція на основі окису цинку й </w:t>
            </w:r>
            <w:proofErr w:type="spellStart"/>
            <w:r w:rsidRPr="00341AF4">
              <w:rPr>
                <w:rFonts w:ascii="Times New Roman" w:hAnsi="Times New Roman" w:cs="Times New Roman"/>
                <w:b w:val="0"/>
                <w:i w:val="0"/>
                <w:sz w:val="20"/>
                <w:szCs w:val="20"/>
              </w:rPr>
              <w:t>одноводного</w:t>
            </w:r>
            <w:proofErr w:type="spellEnd"/>
            <w:r w:rsidRPr="00341AF4">
              <w:rPr>
                <w:rFonts w:ascii="Times New Roman" w:hAnsi="Times New Roman" w:cs="Times New Roman"/>
                <w:b w:val="0"/>
                <w:i w:val="0"/>
                <w:sz w:val="20"/>
                <w:szCs w:val="20"/>
              </w:rPr>
              <w:t xml:space="preserve"> сульфату цинку. Застосовують як пов'язки для зміцнення та покриття лікарських речовин у каріозній порожнині. Форма випуску : порошок 200г.</w:t>
            </w:r>
          </w:p>
        </w:tc>
      </w:tr>
      <w:tr w:rsidR="00341AF4" w:rsidRPr="00341AF4" w:rsidTr="00341AF4">
        <w:trPr>
          <w:trHeight w:val="562"/>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lang w:val="en-US"/>
              </w:rPr>
            </w:pPr>
            <w:proofErr w:type="spellStart"/>
            <w:r w:rsidRPr="00341AF4">
              <w:rPr>
                <w:rFonts w:ascii="Times New Roman" w:hAnsi="Times New Roman" w:cs="Times New Roman"/>
                <w:sz w:val="20"/>
                <w:szCs w:val="20"/>
              </w:rPr>
              <w:t>Девілат</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lang w:val="en-US"/>
              </w:rPr>
              <w:t>Devilat</w:t>
            </w:r>
            <w:proofErr w:type="spellEnd"/>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proofErr w:type="spellStart"/>
            <w:r w:rsidRPr="00341AF4">
              <w:rPr>
                <w:rFonts w:ascii="Times New Roman" w:hAnsi="Times New Roman" w:cs="Times New Roman"/>
                <w:bCs/>
                <w:sz w:val="20"/>
                <w:szCs w:val="20"/>
              </w:rPr>
              <w:t>Безмиш’яковиста</w:t>
            </w:r>
            <w:proofErr w:type="spellEnd"/>
            <w:r w:rsidRPr="00341AF4">
              <w:rPr>
                <w:rFonts w:ascii="Times New Roman" w:hAnsi="Times New Roman" w:cs="Times New Roman"/>
                <w:bCs/>
                <w:sz w:val="20"/>
                <w:szCs w:val="20"/>
              </w:rPr>
              <w:t xml:space="preserve"> паста для </w:t>
            </w:r>
            <w:proofErr w:type="spellStart"/>
            <w:r w:rsidRPr="00341AF4">
              <w:rPr>
                <w:rFonts w:ascii="Times New Roman" w:hAnsi="Times New Roman" w:cs="Times New Roman"/>
                <w:bCs/>
                <w:sz w:val="20"/>
                <w:szCs w:val="20"/>
              </w:rPr>
              <w:t>девіталізації</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пульпи</w:t>
            </w:r>
            <w:proofErr w:type="spellEnd"/>
            <w:r w:rsidRPr="00341AF4">
              <w:rPr>
                <w:rFonts w:ascii="Times New Roman" w:hAnsi="Times New Roman" w:cs="Times New Roman"/>
                <w:bCs/>
                <w:sz w:val="20"/>
                <w:szCs w:val="20"/>
              </w:rPr>
              <w:t xml:space="preserve"> на </w:t>
            </w:r>
            <w:proofErr w:type="spellStart"/>
            <w:r w:rsidRPr="00341AF4">
              <w:rPr>
                <w:rFonts w:ascii="Times New Roman" w:hAnsi="Times New Roman" w:cs="Times New Roman"/>
                <w:bCs/>
                <w:sz w:val="20"/>
                <w:szCs w:val="20"/>
              </w:rPr>
              <w:t>основі</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параформальдегіду</w:t>
            </w:r>
            <w:proofErr w:type="spellEnd"/>
            <w:r w:rsidRPr="00341AF4">
              <w:rPr>
                <w:rFonts w:ascii="Times New Roman" w:hAnsi="Times New Roman" w:cs="Times New Roman"/>
                <w:bCs/>
                <w:sz w:val="20"/>
                <w:szCs w:val="20"/>
              </w:rPr>
              <w:t xml:space="preserve"> і </w:t>
            </w:r>
            <w:proofErr w:type="spellStart"/>
            <w:r w:rsidRPr="00341AF4">
              <w:rPr>
                <w:rFonts w:ascii="Times New Roman" w:hAnsi="Times New Roman" w:cs="Times New Roman"/>
                <w:bCs/>
                <w:sz w:val="20"/>
                <w:szCs w:val="20"/>
              </w:rPr>
              <w:t>лідокаїну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гідрохлориду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Забезпечує</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пролонговану</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девіталізацію</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пульпи</w:t>
            </w:r>
            <w:proofErr w:type="spellEnd"/>
            <w:r w:rsidRPr="00341AF4">
              <w:rPr>
                <w:rFonts w:ascii="Times New Roman" w:hAnsi="Times New Roman" w:cs="Times New Roman"/>
                <w:bCs/>
                <w:sz w:val="20"/>
                <w:szCs w:val="20"/>
              </w:rPr>
              <w:t xml:space="preserve">. 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шприц </w:t>
            </w:r>
            <w:smartTag w:uri="urn:schemas-microsoft-com:office:smarttags" w:element="metricconverter">
              <w:smartTagPr>
                <w:attr w:name="ProductID" w:val="3 г"/>
              </w:smartTagPr>
              <w:r w:rsidRPr="00341AF4">
                <w:rPr>
                  <w:rFonts w:ascii="Times New Roman" w:hAnsi="Times New Roman" w:cs="Times New Roman"/>
                  <w:bCs/>
                  <w:sz w:val="20"/>
                  <w:szCs w:val="20"/>
                </w:rPr>
                <w:t>3 г</w:t>
              </w:r>
            </w:smartTag>
          </w:p>
        </w:tc>
      </w:tr>
      <w:tr w:rsidR="00341AF4" w:rsidRPr="00341AF4" w:rsidTr="00341AF4">
        <w:trPr>
          <w:trHeight w:val="1058"/>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Набір</w:t>
            </w:r>
            <w:proofErr w:type="spellEnd"/>
            <w:r w:rsidRPr="00341AF4">
              <w:rPr>
                <w:rFonts w:ascii="Times New Roman" w:hAnsi="Times New Roman" w:cs="Times New Roman"/>
                <w:sz w:val="20"/>
                <w:szCs w:val="20"/>
              </w:rPr>
              <w:t xml:space="preserve"> НЕО Спектра СТ ЛВ </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sz w:val="20"/>
                <w:szCs w:val="20"/>
              </w:rPr>
            </w:pPr>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Нанокомпозитний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реставраційний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матеріал</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світлового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твердіння</w:t>
            </w:r>
            <w:proofErr w:type="spellEnd"/>
            <w:r w:rsidRPr="00341AF4">
              <w:rPr>
                <w:rFonts w:ascii="Times New Roman" w:hAnsi="Times New Roman" w:cs="Times New Roman"/>
                <w:sz w:val="20"/>
                <w:szCs w:val="20"/>
              </w:rPr>
              <w:t xml:space="preserve">, </w:t>
            </w:r>
            <w:proofErr w:type="spellStart"/>
            <w:proofErr w:type="gramStart"/>
            <w:r w:rsidRPr="00341AF4">
              <w:rPr>
                <w:rFonts w:ascii="Times New Roman" w:hAnsi="Times New Roman" w:cs="Times New Roman"/>
                <w:sz w:val="20"/>
                <w:szCs w:val="20"/>
              </w:rPr>
              <w:t>рентгенконтрастний</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зроблений</w:t>
            </w:r>
            <w:proofErr w:type="spellEnd"/>
            <w:r w:rsidRPr="00341AF4">
              <w:rPr>
                <w:rFonts w:ascii="Times New Roman" w:hAnsi="Times New Roman" w:cs="Times New Roman"/>
                <w:sz w:val="20"/>
                <w:szCs w:val="20"/>
              </w:rPr>
              <w:t xml:space="preserve"> за </w:t>
            </w:r>
            <w:proofErr w:type="spellStart"/>
            <w:r w:rsidRPr="00341AF4">
              <w:rPr>
                <w:rFonts w:ascii="Times New Roman" w:hAnsi="Times New Roman" w:cs="Times New Roman"/>
                <w:sz w:val="20"/>
                <w:szCs w:val="20"/>
              </w:rPr>
              <w:t>технологією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наповнювача</w:t>
            </w:r>
            <w:proofErr w:type="spellEnd"/>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Sphere</w:t>
            </w:r>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TEC</w:t>
            </w:r>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Використовується</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плобування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фронтальних</w:t>
            </w:r>
            <w:proofErr w:type="spellEnd"/>
            <w:r w:rsidRPr="00341AF4">
              <w:rPr>
                <w:rFonts w:ascii="Times New Roman" w:hAnsi="Times New Roman" w:cs="Times New Roman"/>
                <w:sz w:val="20"/>
                <w:szCs w:val="20"/>
              </w:rPr>
              <w:t xml:space="preserve"> і </w:t>
            </w:r>
            <w:proofErr w:type="spellStart"/>
            <w:r w:rsidRPr="00341AF4">
              <w:rPr>
                <w:rFonts w:ascii="Times New Roman" w:hAnsi="Times New Roman" w:cs="Times New Roman"/>
                <w:sz w:val="20"/>
                <w:szCs w:val="20"/>
              </w:rPr>
              <w:t>бічних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зубів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високу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міцність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зносостійкість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високу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стійкість</w:t>
            </w:r>
            <w:proofErr w:type="spellEnd"/>
            <w:r w:rsidRPr="00341AF4">
              <w:rPr>
                <w:rFonts w:ascii="Times New Roman" w:hAnsi="Times New Roman" w:cs="Times New Roman"/>
                <w:sz w:val="20"/>
                <w:szCs w:val="20"/>
              </w:rPr>
              <w:t xml:space="preserve"> до </w:t>
            </w:r>
            <w:proofErr w:type="gramStart"/>
            <w:r w:rsidRPr="00341AF4">
              <w:rPr>
                <w:rFonts w:ascii="Times New Roman" w:hAnsi="Times New Roman" w:cs="Times New Roman"/>
                <w:sz w:val="20"/>
                <w:szCs w:val="20"/>
              </w:rPr>
              <w:t>усадки ,</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ефект</w:t>
            </w:r>
            <w:proofErr w:type="spellEnd"/>
            <w:r w:rsidRPr="00341AF4">
              <w:rPr>
                <w:rFonts w:ascii="Times New Roman" w:hAnsi="Times New Roman" w:cs="Times New Roman"/>
                <w:sz w:val="20"/>
                <w:szCs w:val="20"/>
              </w:rPr>
              <w:t xml:space="preserve"> хамелеона , </w:t>
            </w:r>
            <w:proofErr w:type="spellStart"/>
            <w:r w:rsidRPr="00341AF4">
              <w:rPr>
                <w:rFonts w:ascii="Times New Roman" w:hAnsi="Times New Roman" w:cs="Times New Roman"/>
                <w:sz w:val="20"/>
                <w:szCs w:val="20"/>
              </w:rPr>
              <w:t>мікроструктура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забезпечує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швидке</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полірування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поверхні</w:t>
            </w:r>
            <w:proofErr w:type="spellEnd"/>
            <w:r w:rsidRPr="00341AF4">
              <w:rPr>
                <w:rFonts w:ascii="Times New Roman" w:hAnsi="Times New Roman" w:cs="Times New Roman"/>
                <w:sz w:val="20"/>
                <w:szCs w:val="20"/>
              </w:rPr>
              <w:t xml:space="preserve"> композиту до </w:t>
            </w:r>
            <w:proofErr w:type="spellStart"/>
            <w:r w:rsidRPr="00341AF4">
              <w:rPr>
                <w:rFonts w:ascii="Times New Roman" w:hAnsi="Times New Roman" w:cs="Times New Roman"/>
                <w:sz w:val="20"/>
                <w:szCs w:val="20"/>
              </w:rPr>
              <w:t>вираженого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глянцю</w:t>
            </w:r>
            <w:proofErr w:type="spellEnd"/>
            <w:r w:rsidRPr="00341AF4">
              <w:rPr>
                <w:rFonts w:ascii="Times New Roman" w:hAnsi="Times New Roman" w:cs="Times New Roman"/>
                <w:sz w:val="20"/>
                <w:szCs w:val="20"/>
              </w:rPr>
              <w:t xml:space="preserve">.                                                                     </w:t>
            </w:r>
            <w:r w:rsidRPr="00341AF4">
              <w:rPr>
                <w:rFonts w:ascii="Times New Roman" w:hAnsi="Times New Roman" w:cs="Times New Roman"/>
                <w:color w:val="777777"/>
                <w:spacing w:val="6"/>
                <w:sz w:val="20"/>
                <w:szCs w:val="20"/>
                <w:shd w:val="clear" w:color="auto" w:fill="FFFFFF"/>
              </w:rPr>
              <w:t xml:space="preserve"> </w:t>
            </w:r>
            <w:r w:rsidRPr="00341AF4">
              <w:rPr>
                <w:rFonts w:ascii="Times New Roman" w:hAnsi="Times New Roman" w:cs="Times New Roman"/>
                <w:spacing w:val="6"/>
                <w:sz w:val="20"/>
                <w:szCs w:val="20"/>
                <w:shd w:val="clear" w:color="auto" w:fill="FFFFFF"/>
              </w:rPr>
              <w:t xml:space="preserve">Форма </w:t>
            </w:r>
            <w:proofErr w:type="spellStart"/>
            <w:proofErr w:type="gramStart"/>
            <w:r w:rsidRPr="00341AF4">
              <w:rPr>
                <w:rFonts w:ascii="Times New Roman" w:hAnsi="Times New Roman" w:cs="Times New Roman"/>
                <w:spacing w:val="6"/>
                <w:sz w:val="20"/>
                <w:szCs w:val="20"/>
                <w:shd w:val="clear" w:color="auto" w:fill="FFFFFF"/>
              </w:rPr>
              <w:t>випуску</w:t>
            </w:r>
            <w:proofErr w:type="spellEnd"/>
            <w:r w:rsidRPr="00341AF4">
              <w:rPr>
                <w:rFonts w:ascii="Times New Roman" w:hAnsi="Times New Roman" w:cs="Times New Roman"/>
                <w:color w:val="777777"/>
                <w:spacing w:val="6"/>
                <w:sz w:val="20"/>
                <w:szCs w:val="20"/>
                <w:shd w:val="clear" w:color="auto" w:fill="FFFFFF"/>
              </w:rPr>
              <w:t xml:space="preserve"> :</w:t>
            </w:r>
            <w:proofErr w:type="gramEnd"/>
            <w:r w:rsidRPr="00341AF4">
              <w:rPr>
                <w:rFonts w:ascii="Times New Roman" w:hAnsi="Times New Roman" w:cs="Times New Roman"/>
                <w:color w:val="777777"/>
                <w:spacing w:val="6"/>
                <w:sz w:val="20"/>
                <w:szCs w:val="20"/>
                <w:shd w:val="clear" w:color="auto" w:fill="FFFFFF"/>
              </w:rPr>
              <w:t xml:space="preserve"> </w:t>
            </w:r>
            <w:r w:rsidRPr="00341AF4">
              <w:rPr>
                <w:rFonts w:ascii="Times New Roman" w:hAnsi="Times New Roman" w:cs="Times New Roman"/>
                <w:spacing w:val="6"/>
                <w:sz w:val="20"/>
                <w:szCs w:val="20"/>
                <w:shd w:val="clear" w:color="auto" w:fill="FFFFFF"/>
              </w:rPr>
              <w:t xml:space="preserve">5 </w:t>
            </w:r>
            <w:proofErr w:type="spellStart"/>
            <w:r w:rsidRPr="00341AF4">
              <w:rPr>
                <w:rFonts w:ascii="Times New Roman" w:hAnsi="Times New Roman" w:cs="Times New Roman"/>
                <w:spacing w:val="6"/>
                <w:sz w:val="20"/>
                <w:szCs w:val="20"/>
                <w:shd w:val="clear" w:color="auto" w:fill="FFFFFF"/>
              </w:rPr>
              <w:t>шприців</w:t>
            </w:r>
            <w:proofErr w:type="spellEnd"/>
            <w:r w:rsidRPr="00341AF4">
              <w:rPr>
                <w:rFonts w:ascii="Times New Roman" w:hAnsi="Times New Roman" w:cs="Times New Roman"/>
                <w:spacing w:val="6"/>
                <w:sz w:val="20"/>
                <w:szCs w:val="20"/>
                <w:shd w:val="clear" w:color="auto" w:fill="FFFFFF"/>
              </w:rPr>
              <w:t xml:space="preserve"> </w:t>
            </w:r>
            <w:proofErr w:type="spellStart"/>
            <w:r w:rsidRPr="00341AF4">
              <w:rPr>
                <w:rFonts w:ascii="Times New Roman" w:hAnsi="Times New Roman" w:cs="Times New Roman"/>
                <w:spacing w:val="6"/>
                <w:sz w:val="20"/>
                <w:szCs w:val="20"/>
                <w:shd w:val="clear" w:color="auto" w:fill="FFFFFF"/>
              </w:rPr>
              <w:t>синього</w:t>
            </w:r>
            <w:proofErr w:type="spellEnd"/>
            <w:r w:rsidRPr="00341AF4">
              <w:rPr>
                <w:rFonts w:ascii="Times New Roman" w:hAnsi="Times New Roman" w:cs="Times New Roman"/>
                <w:spacing w:val="6"/>
                <w:sz w:val="20"/>
                <w:szCs w:val="20"/>
                <w:shd w:val="clear" w:color="auto" w:fill="FFFFFF"/>
              </w:rPr>
              <w:t xml:space="preserve"> </w:t>
            </w:r>
            <w:proofErr w:type="spellStart"/>
            <w:r w:rsidRPr="00341AF4">
              <w:rPr>
                <w:rFonts w:ascii="Times New Roman" w:hAnsi="Times New Roman" w:cs="Times New Roman"/>
                <w:spacing w:val="6"/>
                <w:sz w:val="20"/>
                <w:szCs w:val="20"/>
                <w:shd w:val="clear" w:color="auto" w:fill="FFFFFF"/>
              </w:rPr>
              <w:t>кольору</w:t>
            </w:r>
            <w:proofErr w:type="spellEnd"/>
            <w:r w:rsidRPr="00341AF4">
              <w:rPr>
                <w:rFonts w:ascii="Times New Roman" w:hAnsi="Times New Roman" w:cs="Times New Roman"/>
                <w:spacing w:val="6"/>
                <w:sz w:val="20"/>
                <w:szCs w:val="20"/>
                <w:shd w:val="clear" w:color="auto" w:fill="FFFFFF"/>
              </w:rPr>
              <w:t xml:space="preserve"> по 3 г: А1, А2, А3, А3.5, А4; 1 флакон </w:t>
            </w:r>
            <w:proofErr w:type="spellStart"/>
            <w:r w:rsidRPr="00341AF4">
              <w:rPr>
                <w:rFonts w:ascii="Times New Roman" w:hAnsi="Times New Roman" w:cs="Times New Roman"/>
                <w:spacing w:val="6"/>
                <w:sz w:val="20"/>
                <w:szCs w:val="20"/>
                <w:shd w:val="clear" w:color="auto" w:fill="FFFFFF"/>
              </w:rPr>
              <w:t>адгезиву</w:t>
            </w:r>
            <w:proofErr w:type="spellEnd"/>
            <w:r w:rsidRPr="00341AF4">
              <w:rPr>
                <w:rFonts w:ascii="Times New Roman" w:hAnsi="Times New Roman" w:cs="Times New Roman"/>
                <w:spacing w:val="6"/>
                <w:sz w:val="20"/>
                <w:szCs w:val="20"/>
                <w:shd w:val="clear" w:color="auto" w:fill="FFFFFF"/>
              </w:rPr>
              <w:t xml:space="preserve"> </w:t>
            </w:r>
            <w:proofErr w:type="spellStart"/>
            <w:r w:rsidRPr="00341AF4">
              <w:rPr>
                <w:rFonts w:ascii="Times New Roman" w:hAnsi="Times New Roman" w:cs="Times New Roman"/>
                <w:spacing w:val="6"/>
                <w:sz w:val="20"/>
                <w:szCs w:val="20"/>
                <w:shd w:val="clear" w:color="auto" w:fill="FFFFFF"/>
              </w:rPr>
              <w:t>Prime&amp;Bond</w:t>
            </w:r>
            <w:proofErr w:type="spellEnd"/>
            <w:r w:rsidRPr="00341AF4">
              <w:rPr>
                <w:rFonts w:ascii="Times New Roman" w:hAnsi="Times New Roman" w:cs="Times New Roman"/>
                <w:spacing w:val="6"/>
                <w:sz w:val="20"/>
                <w:szCs w:val="20"/>
                <w:shd w:val="clear" w:color="auto" w:fill="FFFFFF"/>
              </w:rPr>
              <w:t xml:space="preserve"> </w:t>
            </w:r>
            <w:proofErr w:type="spellStart"/>
            <w:r w:rsidRPr="00341AF4">
              <w:rPr>
                <w:rFonts w:ascii="Times New Roman" w:hAnsi="Times New Roman" w:cs="Times New Roman"/>
                <w:spacing w:val="6"/>
                <w:sz w:val="20"/>
                <w:szCs w:val="20"/>
                <w:shd w:val="clear" w:color="auto" w:fill="FFFFFF"/>
              </w:rPr>
              <w:t>Universal</w:t>
            </w:r>
            <w:proofErr w:type="spellEnd"/>
            <w:r w:rsidRPr="00341AF4">
              <w:rPr>
                <w:rFonts w:ascii="Times New Roman" w:hAnsi="Times New Roman" w:cs="Times New Roman"/>
                <w:spacing w:val="6"/>
                <w:sz w:val="20"/>
                <w:szCs w:val="20"/>
                <w:shd w:val="clear" w:color="auto" w:fill="FFFFFF"/>
              </w:rPr>
              <w:t xml:space="preserve"> 2,5 мл; </w:t>
            </w:r>
            <w:r w:rsidRPr="00341AF4">
              <w:rPr>
                <w:rFonts w:ascii="Times New Roman" w:hAnsi="Times New Roman" w:cs="Times New Roman"/>
                <w:sz w:val="20"/>
                <w:szCs w:val="20"/>
              </w:rPr>
              <w:t xml:space="preserve">50 </w:t>
            </w:r>
            <w:proofErr w:type="spellStart"/>
            <w:r w:rsidRPr="00341AF4">
              <w:rPr>
                <w:rFonts w:ascii="Times New Roman" w:hAnsi="Times New Roman" w:cs="Times New Roman"/>
                <w:sz w:val="20"/>
                <w:szCs w:val="20"/>
              </w:rPr>
              <w:t>аплікаторів</w:t>
            </w:r>
            <w:proofErr w:type="spellEnd"/>
            <w:r w:rsidRPr="00341AF4">
              <w:rPr>
                <w:rFonts w:ascii="Times New Roman" w:hAnsi="Times New Roman" w:cs="Times New Roman"/>
                <w:sz w:val="20"/>
                <w:szCs w:val="20"/>
              </w:rPr>
              <w:t xml:space="preserve"> ; 1 палетка </w:t>
            </w:r>
            <w:proofErr w:type="spellStart"/>
            <w:r w:rsidRPr="00341AF4">
              <w:rPr>
                <w:rFonts w:ascii="Times New Roman" w:hAnsi="Times New Roman" w:cs="Times New Roman"/>
                <w:sz w:val="20"/>
                <w:szCs w:val="20"/>
              </w:rPr>
              <w:t>пластикова</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змішування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КліКСдіш</w:t>
            </w:r>
            <w:proofErr w:type="spellEnd"/>
            <w:r w:rsidRPr="00341AF4">
              <w:rPr>
                <w:rFonts w:ascii="Times New Roman" w:hAnsi="Times New Roman" w:cs="Times New Roman"/>
                <w:sz w:val="20"/>
                <w:szCs w:val="20"/>
              </w:rPr>
              <w:t xml:space="preserve"> ; 1</w:t>
            </w:r>
            <w:r w:rsidRPr="00341AF4">
              <w:rPr>
                <w:rFonts w:ascii="Times New Roman" w:hAnsi="Times New Roman" w:cs="Times New Roman"/>
                <w:spacing w:val="6"/>
                <w:sz w:val="20"/>
                <w:szCs w:val="20"/>
                <w:shd w:val="clear" w:color="auto" w:fill="FFFFFF"/>
              </w:rPr>
              <w:t xml:space="preserve">наклейка </w:t>
            </w:r>
            <w:proofErr w:type="spellStart"/>
            <w:r w:rsidRPr="00341AF4">
              <w:rPr>
                <w:rFonts w:ascii="Times New Roman" w:hAnsi="Times New Roman" w:cs="Times New Roman"/>
                <w:spacing w:val="6"/>
                <w:sz w:val="20"/>
                <w:szCs w:val="20"/>
                <w:shd w:val="clear" w:color="auto" w:fill="FFFFFF"/>
              </w:rPr>
              <w:t>шкали</w:t>
            </w:r>
            <w:proofErr w:type="spellEnd"/>
            <w:r w:rsidRPr="00341AF4">
              <w:rPr>
                <w:rFonts w:ascii="Times New Roman" w:hAnsi="Times New Roman" w:cs="Times New Roman"/>
                <w:spacing w:val="6"/>
                <w:sz w:val="20"/>
                <w:szCs w:val="20"/>
                <w:shd w:val="clear" w:color="auto" w:fill="FFFFFF"/>
              </w:rPr>
              <w:t xml:space="preserve"> </w:t>
            </w:r>
            <w:proofErr w:type="spellStart"/>
            <w:r w:rsidRPr="00341AF4">
              <w:rPr>
                <w:rFonts w:ascii="Times New Roman" w:hAnsi="Times New Roman" w:cs="Times New Roman"/>
                <w:spacing w:val="6"/>
                <w:sz w:val="20"/>
                <w:szCs w:val="20"/>
                <w:shd w:val="clear" w:color="auto" w:fill="FFFFFF"/>
              </w:rPr>
              <w:t>відтінків</w:t>
            </w:r>
            <w:proofErr w:type="spellEnd"/>
            <w:r w:rsidRPr="00341AF4">
              <w:rPr>
                <w:rFonts w:ascii="Times New Roman" w:hAnsi="Times New Roman" w:cs="Times New Roman"/>
                <w:spacing w:val="6"/>
                <w:sz w:val="20"/>
                <w:szCs w:val="20"/>
                <w:shd w:val="clear" w:color="auto" w:fill="FFFFFF"/>
              </w:rPr>
              <w:t xml:space="preserve"> .</w:t>
            </w:r>
          </w:p>
        </w:tc>
      </w:tr>
      <w:tr w:rsidR="00341AF4" w:rsidRPr="00341AF4" w:rsidTr="0088717A">
        <w:trPr>
          <w:trHeight w:val="420"/>
          <w:jc w:val="center"/>
        </w:trPr>
        <w:tc>
          <w:tcPr>
            <w:tcW w:w="1842" w:type="dxa"/>
            <w:shd w:val="clear" w:color="auto" w:fill="auto"/>
          </w:tcPr>
          <w:p w:rsidR="00341AF4" w:rsidRPr="00341AF4" w:rsidRDefault="00341AF4" w:rsidP="0088717A">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Сілапекс</w:t>
            </w:r>
            <w:proofErr w:type="spellEnd"/>
            <w:r w:rsidRPr="00341AF4">
              <w:rPr>
                <w:rFonts w:ascii="Times New Roman" w:hAnsi="Times New Roman" w:cs="Times New Roman"/>
                <w:sz w:val="20"/>
                <w:szCs w:val="20"/>
              </w:rPr>
              <w:t xml:space="preserve"> </w:t>
            </w:r>
            <w:proofErr w:type="gramStart"/>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lang w:val="en-US"/>
              </w:rPr>
              <w:t>Sealapex</w:t>
            </w:r>
            <w:proofErr w:type="spellEnd"/>
            <w:proofErr w:type="gramEnd"/>
            <w:r w:rsidRPr="00341AF4">
              <w:rPr>
                <w:rFonts w:ascii="Times New Roman" w:hAnsi="Times New Roman" w:cs="Times New Roman"/>
                <w:sz w:val="20"/>
                <w:szCs w:val="20"/>
                <w:lang w:val="en-US"/>
              </w:rPr>
              <w:t>)</w:t>
            </w: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sz w:val="20"/>
                <w:szCs w:val="20"/>
              </w:rPr>
            </w:pPr>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Пломбувальний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матеріал</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кореневих</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каналів</w:t>
            </w:r>
            <w:proofErr w:type="spellEnd"/>
            <w:r w:rsidRPr="00341AF4">
              <w:rPr>
                <w:rFonts w:ascii="Times New Roman" w:hAnsi="Times New Roman" w:cs="Times New Roman"/>
                <w:sz w:val="20"/>
                <w:szCs w:val="20"/>
              </w:rPr>
              <w:t xml:space="preserve"> на </w:t>
            </w:r>
            <w:proofErr w:type="spellStart"/>
            <w:r w:rsidRPr="00341AF4">
              <w:rPr>
                <w:rFonts w:ascii="Times New Roman" w:hAnsi="Times New Roman" w:cs="Times New Roman"/>
                <w:sz w:val="20"/>
                <w:szCs w:val="20"/>
              </w:rPr>
              <w:t>основі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гідроксиду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кальцію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що</w:t>
            </w:r>
            <w:proofErr w:type="spellEnd"/>
            <w:r w:rsidRPr="00341AF4">
              <w:rPr>
                <w:rFonts w:ascii="Times New Roman" w:hAnsi="Times New Roman" w:cs="Times New Roman"/>
                <w:sz w:val="20"/>
                <w:szCs w:val="20"/>
              </w:rPr>
              <w:t xml:space="preserve"> не </w:t>
            </w:r>
            <w:proofErr w:type="spellStart"/>
            <w:r w:rsidRPr="00341AF4">
              <w:rPr>
                <w:rFonts w:ascii="Times New Roman" w:hAnsi="Times New Roman" w:cs="Times New Roman"/>
                <w:sz w:val="20"/>
                <w:szCs w:val="20"/>
              </w:rPr>
              <w:t>містить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евгенолу</w:t>
            </w:r>
            <w:proofErr w:type="spellEnd"/>
            <w:r w:rsidRPr="00341AF4">
              <w:rPr>
                <w:rFonts w:ascii="Times New Roman" w:hAnsi="Times New Roman" w:cs="Times New Roman"/>
                <w:sz w:val="20"/>
                <w:szCs w:val="20"/>
              </w:rPr>
              <w:t>.</w:t>
            </w:r>
            <w:r w:rsidRPr="00341AF4">
              <w:rPr>
                <w:rFonts w:ascii="Times New Roman" w:hAnsi="Times New Roman" w:cs="Times New Roman"/>
                <w:bCs/>
                <w:sz w:val="20"/>
                <w:szCs w:val="20"/>
                <w:shd w:val="clear" w:color="auto" w:fill="FFFFFF"/>
              </w:rPr>
              <w:t xml:space="preserve"> </w:t>
            </w:r>
            <w:proofErr w:type="spellStart"/>
            <w:r w:rsidRPr="00341AF4">
              <w:rPr>
                <w:rFonts w:ascii="Times New Roman" w:hAnsi="Times New Roman" w:cs="Times New Roman"/>
                <w:bCs/>
                <w:sz w:val="20"/>
                <w:szCs w:val="20"/>
                <w:shd w:val="clear" w:color="auto" w:fill="FFFFFF"/>
              </w:rPr>
              <w:t>С</w:t>
            </w:r>
            <w:r w:rsidRPr="00341AF4">
              <w:rPr>
                <w:rFonts w:ascii="Times New Roman" w:hAnsi="Times New Roman" w:cs="Times New Roman"/>
                <w:sz w:val="20"/>
                <w:szCs w:val="20"/>
              </w:rPr>
              <w:t>тимулює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утворення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твердих</w:t>
            </w:r>
            <w:proofErr w:type="spellEnd"/>
            <w:r w:rsidRPr="00341AF4">
              <w:rPr>
                <w:rFonts w:ascii="Times New Roman" w:hAnsi="Times New Roman" w:cs="Times New Roman"/>
                <w:sz w:val="20"/>
                <w:szCs w:val="20"/>
              </w:rPr>
              <w:t xml:space="preserve"> тканин в </w:t>
            </w:r>
            <w:proofErr w:type="spellStart"/>
            <w:r w:rsidRPr="00341AF4">
              <w:rPr>
                <w:rFonts w:ascii="Times New Roman" w:hAnsi="Times New Roman" w:cs="Times New Roman"/>
                <w:sz w:val="20"/>
                <w:szCs w:val="20"/>
              </w:rPr>
              <w:t>апексі</w:t>
            </w:r>
            <w:proofErr w:type="spellEnd"/>
            <w:r w:rsidRPr="00341AF4">
              <w:rPr>
                <w:rFonts w:ascii="Times New Roman" w:hAnsi="Times New Roman" w:cs="Times New Roman"/>
                <w:sz w:val="20"/>
                <w:szCs w:val="20"/>
              </w:rPr>
              <w:t xml:space="preserve"> зуба, </w:t>
            </w:r>
            <w:proofErr w:type="spellStart"/>
            <w:r w:rsidRPr="00341AF4">
              <w:rPr>
                <w:rFonts w:ascii="Times New Roman" w:hAnsi="Times New Roman" w:cs="Times New Roman"/>
                <w:sz w:val="20"/>
                <w:szCs w:val="20"/>
              </w:rPr>
              <w:t>обробленого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ендодентально</w:t>
            </w:r>
            <w:proofErr w:type="spellEnd"/>
            <w:r w:rsidRPr="00341AF4">
              <w:rPr>
                <w:rFonts w:ascii="Times New Roman" w:hAnsi="Times New Roman" w:cs="Times New Roman"/>
                <w:sz w:val="20"/>
                <w:szCs w:val="20"/>
              </w:rPr>
              <w:t xml:space="preserve">, а </w:t>
            </w:r>
            <w:proofErr w:type="spellStart"/>
            <w:r w:rsidRPr="00341AF4">
              <w:rPr>
                <w:rFonts w:ascii="Times New Roman" w:hAnsi="Times New Roman" w:cs="Times New Roman"/>
                <w:sz w:val="20"/>
                <w:szCs w:val="20"/>
              </w:rPr>
              <w:t>також</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стимулює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утворення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твердих</w:t>
            </w:r>
            <w:proofErr w:type="spellEnd"/>
            <w:r w:rsidRPr="00341AF4">
              <w:rPr>
                <w:rFonts w:ascii="Times New Roman" w:hAnsi="Times New Roman" w:cs="Times New Roman"/>
                <w:sz w:val="20"/>
                <w:szCs w:val="20"/>
              </w:rPr>
              <w:t xml:space="preserve"> тканин у </w:t>
            </w:r>
            <w:proofErr w:type="spellStart"/>
            <w:r w:rsidRPr="00341AF4">
              <w:rPr>
                <w:rFonts w:ascii="Times New Roman" w:hAnsi="Times New Roman" w:cs="Times New Roman"/>
                <w:sz w:val="20"/>
                <w:szCs w:val="20"/>
              </w:rPr>
              <w:t>зоні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пошкоджень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кореня</w:t>
            </w:r>
            <w:proofErr w:type="spellEnd"/>
            <w:r w:rsidRPr="00341AF4">
              <w:rPr>
                <w:rFonts w:ascii="Times New Roman" w:hAnsi="Times New Roman" w:cs="Times New Roman"/>
                <w:sz w:val="20"/>
                <w:szCs w:val="20"/>
              </w:rPr>
              <w:t>.</w:t>
            </w:r>
          </w:p>
          <w:p w:rsidR="00341AF4" w:rsidRPr="00341AF4" w:rsidRDefault="00341AF4" w:rsidP="00C6700D">
            <w:pPr>
              <w:spacing w:after="0" w:line="0" w:lineRule="atLeast"/>
              <w:jc w:val="both"/>
              <w:rPr>
                <w:rFonts w:ascii="Times New Roman" w:hAnsi="Times New Roman" w:cs="Times New Roman"/>
                <w:bCs/>
                <w:sz w:val="20"/>
                <w:szCs w:val="20"/>
                <w:shd w:val="clear" w:color="auto" w:fill="FFFFFF"/>
              </w:rPr>
            </w:pPr>
            <w:r w:rsidRPr="00341AF4">
              <w:rPr>
                <w:rFonts w:ascii="Times New Roman" w:hAnsi="Times New Roman" w:cs="Times New Roman"/>
                <w:bCs/>
                <w:sz w:val="20"/>
                <w:szCs w:val="20"/>
                <w:shd w:val="clear" w:color="auto" w:fill="FFFFFF"/>
              </w:rPr>
              <w:t xml:space="preserve">В </w:t>
            </w:r>
            <w:proofErr w:type="spellStart"/>
            <w:r w:rsidRPr="00341AF4">
              <w:rPr>
                <w:rFonts w:ascii="Times New Roman" w:hAnsi="Times New Roman" w:cs="Times New Roman"/>
                <w:bCs/>
                <w:sz w:val="20"/>
                <w:szCs w:val="20"/>
                <w:shd w:val="clear" w:color="auto" w:fill="FFFFFF"/>
              </w:rPr>
              <w:t>результаті</w:t>
            </w:r>
            <w:proofErr w:type="spellEnd"/>
            <w:r w:rsidRPr="00341AF4">
              <w:rPr>
                <w:rFonts w:ascii="Times New Roman" w:hAnsi="Times New Roman" w:cs="Times New Roman"/>
                <w:bCs/>
                <w:sz w:val="20"/>
                <w:szCs w:val="20"/>
                <w:shd w:val="clear" w:color="auto" w:fill="FFFFFF"/>
              </w:rPr>
              <w:t xml:space="preserve"> </w:t>
            </w:r>
            <w:proofErr w:type="spellStart"/>
            <w:r w:rsidRPr="00341AF4">
              <w:rPr>
                <w:rFonts w:ascii="Times New Roman" w:hAnsi="Times New Roman" w:cs="Times New Roman"/>
                <w:bCs/>
                <w:sz w:val="20"/>
                <w:szCs w:val="20"/>
                <w:shd w:val="clear" w:color="auto" w:fill="FFFFFF"/>
              </w:rPr>
              <w:t>з’єднання</w:t>
            </w:r>
            <w:proofErr w:type="spellEnd"/>
            <w:r w:rsidRPr="00341AF4">
              <w:rPr>
                <w:rFonts w:ascii="Times New Roman" w:hAnsi="Times New Roman" w:cs="Times New Roman"/>
                <w:bCs/>
                <w:sz w:val="20"/>
                <w:szCs w:val="20"/>
                <w:shd w:val="clear" w:color="auto" w:fill="FFFFFF"/>
              </w:rPr>
              <w:t xml:space="preserve"> </w:t>
            </w:r>
            <w:proofErr w:type="spellStart"/>
            <w:r w:rsidRPr="00341AF4">
              <w:rPr>
                <w:rFonts w:ascii="Times New Roman" w:hAnsi="Times New Roman" w:cs="Times New Roman"/>
                <w:bCs/>
                <w:sz w:val="20"/>
                <w:szCs w:val="20"/>
                <w:shd w:val="clear" w:color="auto" w:fill="FFFFFF"/>
              </w:rPr>
              <w:t>інгредієнтів</w:t>
            </w:r>
            <w:proofErr w:type="spellEnd"/>
            <w:r w:rsidRPr="00341AF4">
              <w:rPr>
                <w:rFonts w:ascii="Times New Roman" w:hAnsi="Times New Roman" w:cs="Times New Roman"/>
                <w:bCs/>
                <w:sz w:val="20"/>
                <w:szCs w:val="20"/>
                <w:shd w:val="clear" w:color="auto" w:fill="FFFFFF"/>
              </w:rPr>
              <w:t xml:space="preserve"> </w:t>
            </w:r>
            <w:proofErr w:type="spellStart"/>
            <w:r w:rsidRPr="00341AF4">
              <w:rPr>
                <w:rFonts w:ascii="Times New Roman" w:hAnsi="Times New Roman" w:cs="Times New Roman"/>
                <w:bCs/>
                <w:sz w:val="20"/>
                <w:szCs w:val="20"/>
                <w:shd w:val="clear" w:color="auto" w:fill="FFFFFF"/>
              </w:rPr>
              <w:t>виходить</w:t>
            </w:r>
            <w:proofErr w:type="spellEnd"/>
            <w:r w:rsidRPr="00341AF4">
              <w:rPr>
                <w:rFonts w:ascii="Times New Roman" w:hAnsi="Times New Roman" w:cs="Times New Roman"/>
                <w:bCs/>
                <w:sz w:val="20"/>
                <w:szCs w:val="20"/>
                <w:shd w:val="clear" w:color="auto" w:fill="FFFFFF"/>
              </w:rPr>
              <w:t xml:space="preserve"> </w:t>
            </w:r>
            <w:proofErr w:type="spellStart"/>
            <w:r w:rsidRPr="00341AF4">
              <w:rPr>
                <w:rFonts w:ascii="Times New Roman" w:hAnsi="Times New Roman" w:cs="Times New Roman"/>
                <w:bCs/>
                <w:sz w:val="20"/>
                <w:szCs w:val="20"/>
                <w:shd w:val="clear" w:color="auto" w:fill="FFFFFF"/>
              </w:rPr>
              <w:t>матеріал</w:t>
            </w:r>
            <w:proofErr w:type="spellEnd"/>
            <w:r w:rsidRPr="00341AF4">
              <w:rPr>
                <w:rFonts w:ascii="Times New Roman" w:hAnsi="Times New Roman" w:cs="Times New Roman"/>
                <w:bCs/>
                <w:sz w:val="20"/>
                <w:szCs w:val="20"/>
                <w:shd w:val="clear" w:color="auto" w:fill="FFFFFF"/>
              </w:rPr>
              <w:t xml:space="preserve"> з:</w:t>
            </w:r>
          </w:p>
          <w:p w:rsidR="00341AF4" w:rsidRPr="00341AF4" w:rsidRDefault="00341AF4" w:rsidP="00341AF4">
            <w:pPr>
              <w:numPr>
                <w:ilvl w:val="0"/>
                <w:numId w:val="5"/>
              </w:numPr>
              <w:spacing w:after="0" w:line="0" w:lineRule="atLeast"/>
              <w:jc w:val="both"/>
              <w:rPr>
                <w:rFonts w:ascii="Times New Roman" w:hAnsi="Times New Roman" w:cs="Times New Roman"/>
                <w:bCs/>
                <w:sz w:val="20"/>
                <w:szCs w:val="20"/>
                <w:shd w:val="clear" w:color="auto" w:fill="FFFFFF"/>
              </w:rPr>
            </w:pPr>
            <w:r w:rsidRPr="00341AF4">
              <w:rPr>
                <w:rFonts w:ascii="Times New Roman" w:hAnsi="Times New Roman" w:cs="Times New Roman"/>
                <w:bCs/>
                <w:sz w:val="20"/>
                <w:szCs w:val="20"/>
                <w:shd w:val="clear" w:color="auto" w:fill="FFFFFF"/>
              </w:rPr>
              <w:t xml:space="preserve">6,5-відсотковим </w:t>
            </w:r>
            <w:proofErr w:type="spellStart"/>
            <w:r w:rsidRPr="00341AF4">
              <w:rPr>
                <w:rFonts w:ascii="Times New Roman" w:hAnsi="Times New Roman" w:cs="Times New Roman"/>
                <w:bCs/>
                <w:sz w:val="20"/>
                <w:szCs w:val="20"/>
                <w:shd w:val="clear" w:color="auto" w:fill="FFFFFF"/>
              </w:rPr>
              <w:t>вмістом</w:t>
            </w:r>
            <w:proofErr w:type="spellEnd"/>
            <w:r w:rsidRPr="00341AF4">
              <w:rPr>
                <w:rFonts w:ascii="Times New Roman" w:hAnsi="Times New Roman" w:cs="Times New Roman"/>
                <w:bCs/>
                <w:sz w:val="20"/>
                <w:szCs w:val="20"/>
                <w:shd w:val="clear" w:color="auto" w:fill="FFFFFF"/>
              </w:rPr>
              <w:t xml:space="preserve"> оксиду цинку;</w:t>
            </w:r>
          </w:p>
          <w:p w:rsidR="00341AF4" w:rsidRPr="00341AF4" w:rsidRDefault="00341AF4" w:rsidP="00341AF4">
            <w:pPr>
              <w:numPr>
                <w:ilvl w:val="0"/>
                <w:numId w:val="5"/>
              </w:numPr>
              <w:spacing w:after="0" w:line="0" w:lineRule="atLeast"/>
              <w:jc w:val="both"/>
              <w:rPr>
                <w:rFonts w:ascii="Times New Roman" w:hAnsi="Times New Roman" w:cs="Times New Roman"/>
                <w:bCs/>
                <w:sz w:val="20"/>
                <w:szCs w:val="20"/>
                <w:shd w:val="clear" w:color="auto" w:fill="FFFFFF"/>
              </w:rPr>
            </w:pPr>
            <w:r w:rsidRPr="00341AF4">
              <w:rPr>
                <w:rFonts w:ascii="Times New Roman" w:hAnsi="Times New Roman" w:cs="Times New Roman"/>
                <w:bCs/>
                <w:sz w:val="20"/>
                <w:szCs w:val="20"/>
                <w:shd w:val="clear" w:color="auto" w:fill="FFFFFF"/>
              </w:rPr>
              <w:t xml:space="preserve">1,0-відсотковим </w:t>
            </w:r>
            <w:proofErr w:type="spellStart"/>
            <w:r w:rsidRPr="00341AF4">
              <w:rPr>
                <w:rFonts w:ascii="Times New Roman" w:hAnsi="Times New Roman" w:cs="Times New Roman"/>
                <w:bCs/>
                <w:sz w:val="20"/>
                <w:szCs w:val="20"/>
                <w:shd w:val="clear" w:color="auto" w:fill="FFFFFF"/>
              </w:rPr>
              <w:t>вмістом</w:t>
            </w:r>
            <w:proofErr w:type="spellEnd"/>
            <w:r w:rsidRPr="00341AF4">
              <w:rPr>
                <w:rFonts w:ascii="Times New Roman" w:hAnsi="Times New Roman" w:cs="Times New Roman"/>
                <w:bCs/>
                <w:sz w:val="20"/>
                <w:szCs w:val="20"/>
                <w:shd w:val="clear" w:color="auto" w:fill="FFFFFF"/>
              </w:rPr>
              <w:t xml:space="preserve"> </w:t>
            </w:r>
            <w:proofErr w:type="spellStart"/>
            <w:r w:rsidRPr="00341AF4">
              <w:rPr>
                <w:rFonts w:ascii="Times New Roman" w:hAnsi="Times New Roman" w:cs="Times New Roman"/>
                <w:bCs/>
                <w:sz w:val="20"/>
                <w:szCs w:val="20"/>
                <w:shd w:val="clear" w:color="auto" w:fill="FFFFFF"/>
              </w:rPr>
              <w:t>стеарат</w:t>
            </w:r>
            <w:proofErr w:type="spellEnd"/>
            <w:r w:rsidRPr="00341AF4">
              <w:rPr>
                <w:rFonts w:ascii="Times New Roman" w:hAnsi="Times New Roman" w:cs="Times New Roman"/>
                <w:bCs/>
                <w:sz w:val="20"/>
                <w:szCs w:val="20"/>
                <w:shd w:val="clear" w:color="auto" w:fill="FFFFFF"/>
              </w:rPr>
              <w:t xml:space="preserve"> цинку;</w:t>
            </w:r>
          </w:p>
          <w:p w:rsidR="00341AF4" w:rsidRPr="00341AF4" w:rsidRDefault="00341AF4" w:rsidP="00341AF4">
            <w:pPr>
              <w:numPr>
                <w:ilvl w:val="0"/>
                <w:numId w:val="5"/>
              </w:numPr>
              <w:spacing w:after="0" w:line="0" w:lineRule="atLeast"/>
              <w:jc w:val="both"/>
              <w:rPr>
                <w:rFonts w:ascii="Times New Roman" w:hAnsi="Times New Roman" w:cs="Times New Roman"/>
                <w:bCs/>
                <w:sz w:val="20"/>
                <w:szCs w:val="20"/>
                <w:shd w:val="clear" w:color="auto" w:fill="FFFFFF"/>
              </w:rPr>
            </w:pPr>
            <w:r w:rsidRPr="00341AF4">
              <w:rPr>
                <w:rFonts w:ascii="Times New Roman" w:hAnsi="Times New Roman" w:cs="Times New Roman"/>
                <w:bCs/>
                <w:sz w:val="20"/>
                <w:szCs w:val="20"/>
                <w:shd w:val="clear" w:color="auto" w:fill="FFFFFF"/>
              </w:rPr>
              <w:t xml:space="preserve">20,4-відсотковим </w:t>
            </w:r>
            <w:proofErr w:type="spellStart"/>
            <w:r w:rsidRPr="00341AF4">
              <w:rPr>
                <w:rFonts w:ascii="Times New Roman" w:hAnsi="Times New Roman" w:cs="Times New Roman"/>
                <w:bCs/>
                <w:sz w:val="20"/>
                <w:szCs w:val="20"/>
                <w:shd w:val="clear" w:color="auto" w:fill="FFFFFF"/>
              </w:rPr>
              <w:t>вмістом</w:t>
            </w:r>
            <w:proofErr w:type="spellEnd"/>
            <w:r w:rsidRPr="00341AF4">
              <w:rPr>
                <w:rFonts w:ascii="Times New Roman" w:hAnsi="Times New Roman" w:cs="Times New Roman"/>
                <w:bCs/>
                <w:sz w:val="20"/>
                <w:szCs w:val="20"/>
                <w:shd w:val="clear" w:color="auto" w:fill="FFFFFF"/>
              </w:rPr>
              <w:t xml:space="preserve"> сульфату </w:t>
            </w:r>
            <w:proofErr w:type="spellStart"/>
            <w:r w:rsidRPr="00341AF4">
              <w:rPr>
                <w:rFonts w:ascii="Times New Roman" w:hAnsi="Times New Roman" w:cs="Times New Roman"/>
                <w:bCs/>
                <w:sz w:val="20"/>
                <w:szCs w:val="20"/>
                <w:shd w:val="clear" w:color="auto" w:fill="FFFFFF"/>
              </w:rPr>
              <w:t>барію</w:t>
            </w:r>
            <w:proofErr w:type="spellEnd"/>
            <w:r w:rsidRPr="00341AF4">
              <w:rPr>
                <w:rFonts w:ascii="Times New Roman" w:hAnsi="Times New Roman" w:cs="Times New Roman"/>
                <w:bCs/>
                <w:sz w:val="20"/>
                <w:szCs w:val="20"/>
                <w:shd w:val="clear" w:color="auto" w:fill="FFFFFF"/>
              </w:rPr>
              <w:t>;</w:t>
            </w:r>
          </w:p>
          <w:p w:rsidR="00341AF4" w:rsidRPr="00341AF4" w:rsidRDefault="00341AF4" w:rsidP="00341AF4">
            <w:pPr>
              <w:numPr>
                <w:ilvl w:val="0"/>
                <w:numId w:val="5"/>
              </w:numPr>
              <w:spacing w:after="0" w:line="0" w:lineRule="atLeast"/>
              <w:jc w:val="both"/>
              <w:rPr>
                <w:rFonts w:ascii="Times New Roman" w:hAnsi="Times New Roman" w:cs="Times New Roman"/>
                <w:bCs/>
                <w:sz w:val="20"/>
                <w:szCs w:val="20"/>
                <w:shd w:val="clear" w:color="auto" w:fill="FFFFFF"/>
              </w:rPr>
            </w:pPr>
            <w:r w:rsidRPr="00341AF4">
              <w:rPr>
                <w:rFonts w:ascii="Times New Roman" w:hAnsi="Times New Roman" w:cs="Times New Roman"/>
                <w:bCs/>
                <w:sz w:val="20"/>
                <w:szCs w:val="20"/>
                <w:shd w:val="clear" w:color="auto" w:fill="FFFFFF"/>
              </w:rPr>
              <w:t xml:space="preserve">25-відсотковим </w:t>
            </w:r>
            <w:proofErr w:type="spellStart"/>
            <w:r w:rsidRPr="00341AF4">
              <w:rPr>
                <w:rFonts w:ascii="Times New Roman" w:hAnsi="Times New Roman" w:cs="Times New Roman"/>
                <w:bCs/>
                <w:sz w:val="20"/>
                <w:szCs w:val="20"/>
                <w:shd w:val="clear" w:color="auto" w:fill="FFFFFF"/>
              </w:rPr>
              <w:t>вмістом</w:t>
            </w:r>
            <w:proofErr w:type="spellEnd"/>
            <w:r w:rsidRPr="00341AF4">
              <w:rPr>
                <w:rFonts w:ascii="Times New Roman" w:hAnsi="Times New Roman" w:cs="Times New Roman"/>
                <w:bCs/>
                <w:sz w:val="20"/>
                <w:szCs w:val="20"/>
                <w:shd w:val="clear" w:color="auto" w:fill="FFFFFF"/>
              </w:rPr>
              <w:t xml:space="preserve"> оксиду </w:t>
            </w:r>
            <w:proofErr w:type="spellStart"/>
            <w:r w:rsidRPr="00341AF4">
              <w:rPr>
                <w:rFonts w:ascii="Times New Roman" w:hAnsi="Times New Roman" w:cs="Times New Roman"/>
                <w:bCs/>
                <w:sz w:val="20"/>
                <w:szCs w:val="20"/>
                <w:shd w:val="clear" w:color="auto" w:fill="FFFFFF"/>
              </w:rPr>
              <w:t>кальцію</w:t>
            </w:r>
            <w:proofErr w:type="spellEnd"/>
            <w:r w:rsidRPr="00341AF4">
              <w:rPr>
                <w:rFonts w:ascii="Times New Roman" w:hAnsi="Times New Roman" w:cs="Times New Roman"/>
                <w:bCs/>
                <w:sz w:val="20"/>
                <w:szCs w:val="20"/>
                <w:shd w:val="clear" w:color="auto" w:fill="FFFFFF"/>
              </w:rPr>
              <w:t>;</w:t>
            </w:r>
          </w:p>
          <w:p w:rsidR="00341AF4" w:rsidRPr="00341AF4" w:rsidRDefault="00341AF4" w:rsidP="00341AF4">
            <w:pPr>
              <w:numPr>
                <w:ilvl w:val="0"/>
                <w:numId w:val="5"/>
              </w:numPr>
              <w:spacing w:after="0" w:line="0" w:lineRule="atLeast"/>
              <w:jc w:val="both"/>
              <w:rPr>
                <w:rFonts w:ascii="Times New Roman" w:hAnsi="Times New Roman" w:cs="Times New Roman"/>
                <w:bCs/>
                <w:sz w:val="20"/>
                <w:szCs w:val="20"/>
                <w:shd w:val="clear" w:color="auto" w:fill="FFFFFF"/>
              </w:rPr>
            </w:pPr>
            <w:r w:rsidRPr="00341AF4">
              <w:rPr>
                <w:rFonts w:ascii="Times New Roman" w:hAnsi="Times New Roman" w:cs="Times New Roman"/>
                <w:bCs/>
                <w:sz w:val="20"/>
                <w:szCs w:val="20"/>
                <w:shd w:val="clear" w:color="auto" w:fill="FFFFFF"/>
              </w:rPr>
              <w:t xml:space="preserve">2,2-відсотковим </w:t>
            </w:r>
            <w:proofErr w:type="spellStart"/>
            <w:r w:rsidRPr="00341AF4">
              <w:rPr>
                <w:rFonts w:ascii="Times New Roman" w:hAnsi="Times New Roman" w:cs="Times New Roman"/>
                <w:bCs/>
                <w:sz w:val="20"/>
                <w:szCs w:val="20"/>
                <w:shd w:val="clear" w:color="auto" w:fill="FFFFFF"/>
              </w:rPr>
              <w:t>вмістом</w:t>
            </w:r>
            <w:proofErr w:type="spellEnd"/>
            <w:r w:rsidRPr="00341AF4">
              <w:rPr>
                <w:rFonts w:ascii="Times New Roman" w:hAnsi="Times New Roman" w:cs="Times New Roman"/>
                <w:bCs/>
                <w:sz w:val="20"/>
                <w:szCs w:val="20"/>
                <w:shd w:val="clear" w:color="auto" w:fill="FFFFFF"/>
              </w:rPr>
              <w:t xml:space="preserve"> </w:t>
            </w:r>
            <w:proofErr w:type="spellStart"/>
            <w:r w:rsidRPr="00341AF4">
              <w:rPr>
                <w:rFonts w:ascii="Times New Roman" w:hAnsi="Times New Roman" w:cs="Times New Roman"/>
                <w:bCs/>
                <w:sz w:val="20"/>
                <w:szCs w:val="20"/>
                <w:shd w:val="clear" w:color="auto" w:fill="FFFFFF"/>
              </w:rPr>
              <w:t>двоокису</w:t>
            </w:r>
            <w:proofErr w:type="spellEnd"/>
            <w:r w:rsidRPr="00341AF4">
              <w:rPr>
                <w:rFonts w:ascii="Times New Roman" w:hAnsi="Times New Roman" w:cs="Times New Roman"/>
                <w:bCs/>
                <w:sz w:val="20"/>
                <w:szCs w:val="20"/>
                <w:shd w:val="clear" w:color="auto" w:fill="FFFFFF"/>
              </w:rPr>
              <w:t xml:space="preserve"> титану;</w:t>
            </w:r>
          </w:p>
          <w:p w:rsidR="00341AF4" w:rsidRPr="00341AF4" w:rsidRDefault="00341AF4" w:rsidP="00C6700D">
            <w:pPr>
              <w:spacing w:after="0" w:line="0" w:lineRule="atLeast"/>
              <w:jc w:val="both"/>
              <w:rPr>
                <w:rFonts w:ascii="Times New Roman" w:hAnsi="Times New Roman" w:cs="Times New Roman"/>
                <w:b/>
                <w:bCs/>
                <w:sz w:val="20"/>
                <w:szCs w:val="20"/>
              </w:rPr>
            </w:pPr>
            <w:r w:rsidRPr="00341AF4">
              <w:rPr>
                <w:rFonts w:ascii="Times New Roman" w:hAnsi="Times New Roman" w:cs="Times New Roman"/>
                <w:bCs/>
                <w:sz w:val="20"/>
                <w:szCs w:val="20"/>
                <w:shd w:val="clear" w:color="auto" w:fill="FFFFFF"/>
              </w:rPr>
              <w:t xml:space="preserve">Форма </w:t>
            </w:r>
            <w:proofErr w:type="spellStart"/>
            <w:proofErr w:type="gramStart"/>
            <w:r w:rsidRPr="00341AF4">
              <w:rPr>
                <w:rFonts w:ascii="Times New Roman" w:hAnsi="Times New Roman" w:cs="Times New Roman"/>
                <w:bCs/>
                <w:sz w:val="20"/>
                <w:szCs w:val="20"/>
                <w:shd w:val="clear" w:color="auto" w:fill="FFFFFF"/>
              </w:rPr>
              <w:t>випуску</w:t>
            </w:r>
            <w:proofErr w:type="spellEnd"/>
            <w:r w:rsidRPr="00341AF4">
              <w:rPr>
                <w:rFonts w:ascii="Times New Roman" w:hAnsi="Times New Roman" w:cs="Times New Roman"/>
                <w:bCs/>
                <w:sz w:val="20"/>
                <w:szCs w:val="20"/>
                <w:shd w:val="clear" w:color="auto" w:fill="FFFFFF"/>
              </w:rPr>
              <w:t xml:space="preserve"> :</w:t>
            </w:r>
            <w:proofErr w:type="gramEnd"/>
            <w:r w:rsidRPr="00341AF4">
              <w:rPr>
                <w:rFonts w:ascii="Times New Roman" w:hAnsi="Times New Roman" w:cs="Times New Roman"/>
                <w:bCs/>
                <w:sz w:val="20"/>
                <w:szCs w:val="20"/>
                <w:shd w:val="clear" w:color="auto" w:fill="FFFFFF"/>
              </w:rPr>
              <w:t xml:space="preserve">  база - </w:t>
            </w:r>
            <w:smartTag w:uri="urn:schemas-microsoft-com:office:smarttags" w:element="metricconverter">
              <w:smartTagPr>
                <w:attr w:name="ProductID" w:val="12 г"/>
              </w:smartTagPr>
              <w:r w:rsidRPr="00341AF4">
                <w:rPr>
                  <w:rFonts w:ascii="Times New Roman" w:hAnsi="Times New Roman" w:cs="Times New Roman"/>
                  <w:bCs/>
                  <w:sz w:val="20"/>
                  <w:szCs w:val="20"/>
                  <w:shd w:val="clear" w:color="auto" w:fill="FFFFFF"/>
                </w:rPr>
                <w:t>12 г</w:t>
              </w:r>
            </w:smartTag>
            <w:r w:rsidRPr="00341AF4">
              <w:rPr>
                <w:rFonts w:ascii="Times New Roman" w:hAnsi="Times New Roman" w:cs="Times New Roman"/>
                <w:bCs/>
                <w:sz w:val="20"/>
                <w:szCs w:val="20"/>
                <w:shd w:val="clear" w:color="auto" w:fill="FFFFFF"/>
              </w:rPr>
              <w:t xml:space="preserve">, активатор - </w:t>
            </w:r>
            <w:smartTag w:uri="urn:schemas-microsoft-com:office:smarttags" w:element="metricconverter">
              <w:smartTagPr>
                <w:attr w:name="ProductID" w:val="18 г"/>
              </w:smartTagPr>
              <w:r w:rsidRPr="00341AF4">
                <w:rPr>
                  <w:rFonts w:ascii="Times New Roman" w:hAnsi="Times New Roman" w:cs="Times New Roman"/>
                  <w:bCs/>
                  <w:sz w:val="20"/>
                  <w:szCs w:val="20"/>
                  <w:shd w:val="clear" w:color="auto" w:fill="FFFFFF"/>
                </w:rPr>
                <w:t>18 г</w:t>
              </w:r>
            </w:smartTag>
            <w:r w:rsidRPr="00341AF4">
              <w:rPr>
                <w:rFonts w:ascii="Times New Roman" w:hAnsi="Times New Roman" w:cs="Times New Roman"/>
                <w:bCs/>
                <w:sz w:val="20"/>
                <w:szCs w:val="20"/>
                <w:shd w:val="clear" w:color="auto" w:fill="FFFFFF"/>
              </w:rPr>
              <w:t xml:space="preserve">, блокнот для </w:t>
            </w:r>
            <w:proofErr w:type="spellStart"/>
            <w:r w:rsidRPr="00341AF4">
              <w:rPr>
                <w:rFonts w:ascii="Times New Roman" w:hAnsi="Times New Roman" w:cs="Times New Roman"/>
                <w:bCs/>
                <w:sz w:val="20"/>
                <w:szCs w:val="20"/>
                <w:shd w:val="clear" w:color="auto" w:fill="FFFFFF"/>
              </w:rPr>
              <w:t>замішування</w:t>
            </w:r>
            <w:proofErr w:type="spellEnd"/>
            <w:r w:rsidRPr="00341AF4">
              <w:rPr>
                <w:rFonts w:ascii="Times New Roman" w:hAnsi="Times New Roman" w:cs="Times New Roman"/>
                <w:bCs/>
                <w:sz w:val="20"/>
                <w:szCs w:val="20"/>
                <w:shd w:val="clear" w:color="auto" w:fill="FFFFFF"/>
              </w:rPr>
              <w:t>. </w:t>
            </w:r>
          </w:p>
        </w:tc>
      </w:tr>
      <w:tr w:rsidR="00341AF4" w:rsidRPr="00341AF4" w:rsidTr="0088717A">
        <w:trPr>
          <w:trHeight w:val="667"/>
          <w:jc w:val="center"/>
        </w:trPr>
        <w:tc>
          <w:tcPr>
            <w:tcW w:w="1842" w:type="dxa"/>
            <w:shd w:val="clear" w:color="auto" w:fill="auto"/>
          </w:tcPr>
          <w:p w:rsidR="00341AF4" w:rsidRPr="00341AF4" w:rsidRDefault="00341AF4" w:rsidP="0088717A">
            <w:pPr>
              <w:widowControl w:val="0"/>
              <w:autoSpaceDE w:val="0"/>
              <w:autoSpaceDN w:val="0"/>
              <w:jc w:val="center"/>
              <w:rPr>
                <w:rFonts w:ascii="Times New Roman" w:hAnsi="Times New Roman" w:cs="Times New Roman"/>
                <w:sz w:val="20"/>
                <w:szCs w:val="20"/>
                <w:lang w:val="en-US"/>
              </w:rPr>
            </w:pPr>
            <w:proofErr w:type="spellStart"/>
            <w:r w:rsidRPr="00341AF4">
              <w:rPr>
                <w:rFonts w:ascii="Times New Roman" w:hAnsi="Times New Roman" w:cs="Times New Roman"/>
                <w:sz w:val="20"/>
                <w:szCs w:val="20"/>
              </w:rPr>
              <w:t>Травильний</w:t>
            </w:r>
            <w:proofErr w:type="spellEnd"/>
            <w:r w:rsidRPr="00341AF4">
              <w:rPr>
                <w:rFonts w:ascii="Times New Roman" w:hAnsi="Times New Roman" w:cs="Times New Roman"/>
                <w:sz w:val="20"/>
                <w:szCs w:val="20"/>
              </w:rPr>
              <w:t xml:space="preserve"> гель 37%</w:t>
            </w:r>
          </w:p>
        </w:tc>
        <w:tc>
          <w:tcPr>
            <w:tcW w:w="7513" w:type="dxa"/>
            <w:shd w:val="clear" w:color="auto" w:fill="auto"/>
          </w:tcPr>
          <w:p w:rsidR="00341AF4" w:rsidRPr="00341AF4" w:rsidRDefault="00341AF4" w:rsidP="00C6700D">
            <w:pPr>
              <w:spacing w:after="0" w:line="0" w:lineRule="atLeast"/>
              <w:jc w:val="both"/>
              <w:rPr>
                <w:rFonts w:ascii="Times New Roman" w:hAnsi="Times New Roman" w:cs="Times New Roman"/>
                <w:bCs/>
                <w:sz w:val="20"/>
                <w:szCs w:val="20"/>
              </w:rPr>
            </w:pPr>
            <w:r w:rsidRPr="00341AF4">
              <w:rPr>
                <w:rFonts w:ascii="Times New Roman" w:hAnsi="Times New Roman" w:cs="Times New Roman"/>
                <w:sz w:val="20"/>
                <w:szCs w:val="20"/>
              </w:rPr>
              <w:t xml:space="preserve">  Гель на </w:t>
            </w:r>
            <w:proofErr w:type="spellStart"/>
            <w:proofErr w:type="gramStart"/>
            <w:r w:rsidRPr="00341AF4">
              <w:rPr>
                <w:rFonts w:ascii="Times New Roman" w:hAnsi="Times New Roman" w:cs="Times New Roman"/>
                <w:sz w:val="20"/>
                <w:szCs w:val="20"/>
              </w:rPr>
              <w:t>основі</w:t>
            </w:r>
            <w:proofErr w:type="spellEnd"/>
            <w:r w:rsidRPr="00341AF4">
              <w:rPr>
                <w:rFonts w:ascii="Times New Roman" w:hAnsi="Times New Roman" w:cs="Times New Roman"/>
                <w:sz w:val="20"/>
                <w:szCs w:val="20"/>
              </w:rPr>
              <w:t xml:space="preserve">  37</w:t>
            </w:r>
            <w:proofErr w:type="gram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фармакопейної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ортофосфорної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кислоти</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Застосовується</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травлення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емалі</w:t>
            </w:r>
            <w:proofErr w:type="spellEnd"/>
            <w:r w:rsidRPr="00341AF4">
              <w:rPr>
                <w:rFonts w:ascii="Times New Roman" w:hAnsi="Times New Roman" w:cs="Times New Roman"/>
                <w:sz w:val="20"/>
                <w:szCs w:val="20"/>
              </w:rPr>
              <w:t xml:space="preserve"> і дентину перед </w:t>
            </w:r>
            <w:proofErr w:type="spellStart"/>
            <w:r w:rsidRPr="00341AF4">
              <w:rPr>
                <w:rFonts w:ascii="Times New Roman" w:hAnsi="Times New Roman" w:cs="Times New Roman"/>
                <w:sz w:val="20"/>
                <w:szCs w:val="20"/>
              </w:rPr>
              <w:t>пломбуванням</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каріозної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порожнини</w:t>
            </w:r>
            <w:proofErr w:type="spellEnd"/>
            <w:r w:rsidRPr="00341AF4">
              <w:rPr>
                <w:rFonts w:ascii="Times New Roman" w:hAnsi="Times New Roman" w:cs="Times New Roman"/>
                <w:sz w:val="20"/>
                <w:szCs w:val="20"/>
              </w:rPr>
              <w:t xml:space="preserve">. Легко наноситься, не </w:t>
            </w:r>
            <w:proofErr w:type="spellStart"/>
            <w:r w:rsidRPr="00341AF4">
              <w:rPr>
                <w:rFonts w:ascii="Times New Roman" w:hAnsi="Times New Roman" w:cs="Times New Roman"/>
                <w:sz w:val="20"/>
                <w:szCs w:val="20"/>
              </w:rPr>
              <w:t>розтікається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має</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голубий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колір</w:t>
            </w:r>
            <w:proofErr w:type="spellEnd"/>
            <w:r w:rsidRPr="00341AF4">
              <w:rPr>
                <w:rFonts w:ascii="Times New Roman" w:hAnsi="Times New Roman" w:cs="Times New Roman"/>
                <w:sz w:val="20"/>
                <w:szCs w:val="20"/>
              </w:rPr>
              <w:t xml:space="preserve">. Форма </w:t>
            </w:r>
            <w:proofErr w:type="spellStart"/>
            <w:proofErr w:type="gramStart"/>
            <w:r w:rsidRPr="00341AF4">
              <w:rPr>
                <w:rFonts w:ascii="Times New Roman" w:hAnsi="Times New Roman" w:cs="Times New Roman"/>
                <w:sz w:val="20"/>
                <w:szCs w:val="20"/>
              </w:rPr>
              <w:t>випуску</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шприц 4.г</w:t>
            </w:r>
          </w:p>
        </w:tc>
      </w:tr>
      <w:tr w:rsidR="00341AF4" w:rsidRPr="00341AF4" w:rsidTr="0088717A">
        <w:trPr>
          <w:trHeight w:val="1796"/>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r w:rsidRPr="00341AF4">
              <w:rPr>
                <w:rFonts w:ascii="Times New Roman" w:hAnsi="Times New Roman" w:cs="Times New Roman"/>
                <w:sz w:val="20"/>
                <w:szCs w:val="20"/>
              </w:rPr>
              <w:lastRenderedPageBreak/>
              <w:t xml:space="preserve">Паста Супер </w:t>
            </w:r>
            <w:proofErr w:type="spellStart"/>
            <w:r w:rsidRPr="00341AF4">
              <w:rPr>
                <w:rFonts w:ascii="Times New Roman" w:hAnsi="Times New Roman" w:cs="Times New Roman"/>
                <w:sz w:val="20"/>
                <w:szCs w:val="20"/>
              </w:rPr>
              <w:t>Поліш</w:t>
            </w:r>
            <w:proofErr w:type="spellEnd"/>
            <w:r w:rsidRPr="00341AF4">
              <w:rPr>
                <w:rFonts w:ascii="Times New Roman" w:hAnsi="Times New Roman" w:cs="Times New Roman"/>
                <w:sz w:val="20"/>
                <w:szCs w:val="20"/>
              </w:rPr>
              <w:t xml:space="preserve"> </w:t>
            </w:r>
            <w:r w:rsidRPr="00341AF4">
              <w:rPr>
                <w:rFonts w:ascii="Times New Roman" w:hAnsi="Times New Roman" w:cs="Times New Roman"/>
                <w:sz w:val="20"/>
                <w:szCs w:val="20"/>
                <w:lang w:val="en-US"/>
              </w:rPr>
              <w:t>Super Polish</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shd w:val="clear" w:color="auto" w:fill="FFFFFF"/>
              <w:spacing w:after="0" w:line="0" w:lineRule="atLeast"/>
              <w:jc w:val="both"/>
              <w:rPr>
                <w:rFonts w:ascii="Times New Roman" w:hAnsi="Times New Roman" w:cs="Times New Roman"/>
                <w:color w:val="01011B"/>
                <w:sz w:val="20"/>
                <w:szCs w:val="20"/>
              </w:rPr>
            </w:pPr>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Полірувальна</w:t>
            </w:r>
            <w:proofErr w:type="spellEnd"/>
            <w:r w:rsidRPr="00341AF4">
              <w:rPr>
                <w:rFonts w:ascii="Times New Roman" w:hAnsi="Times New Roman" w:cs="Times New Roman"/>
                <w:color w:val="01011B"/>
                <w:sz w:val="20"/>
                <w:szCs w:val="20"/>
              </w:rPr>
              <w:t xml:space="preserve"> паста на </w:t>
            </w:r>
            <w:proofErr w:type="spellStart"/>
            <w:r w:rsidRPr="00341AF4">
              <w:rPr>
                <w:rFonts w:ascii="Times New Roman" w:hAnsi="Times New Roman" w:cs="Times New Roman"/>
                <w:color w:val="01011B"/>
                <w:sz w:val="20"/>
                <w:szCs w:val="20"/>
              </w:rPr>
              <w:t>основі</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пемзи</w:t>
            </w:r>
            <w:proofErr w:type="spellEnd"/>
            <w:r w:rsidRPr="00341AF4">
              <w:rPr>
                <w:rFonts w:ascii="Times New Roman" w:hAnsi="Times New Roman" w:cs="Times New Roman"/>
                <w:color w:val="01011B"/>
                <w:sz w:val="20"/>
                <w:szCs w:val="20"/>
              </w:rPr>
              <w:t xml:space="preserve"> для </w:t>
            </w:r>
            <w:proofErr w:type="spellStart"/>
            <w:r w:rsidRPr="00341AF4">
              <w:rPr>
                <w:rFonts w:ascii="Times New Roman" w:hAnsi="Times New Roman" w:cs="Times New Roman"/>
                <w:color w:val="01011B"/>
                <w:sz w:val="20"/>
                <w:szCs w:val="20"/>
              </w:rPr>
              <w:t>фінішного</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полірування</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реставрацій</w:t>
            </w:r>
            <w:proofErr w:type="spellEnd"/>
            <w:r w:rsidRPr="00341AF4">
              <w:rPr>
                <w:rFonts w:ascii="Times New Roman" w:hAnsi="Times New Roman" w:cs="Times New Roman"/>
                <w:color w:val="01011B"/>
                <w:sz w:val="20"/>
                <w:szCs w:val="20"/>
              </w:rPr>
              <w:t xml:space="preserve"> з </w:t>
            </w:r>
            <w:proofErr w:type="spellStart"/>
            <w:r w:rsidRPr="00341AF4">
              <w:rPr>
                <w:rFonts w:ascii="Times New Roman" w:hAnsi="Times New Roman" w:cs="Times New Roman"/>
                <w:color w:val="01011B"/>
                <w:sz w:val="20"/>
                <w:szCs w:val="20"/>
              </w:rPr>
              <w:t>різних</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металів</w:t>
            </w:r>
            <w:proofErr w:type="spellEnd"/>
            <w:r w:rsidRPr="00341AF4">
              <w:rPr>
                <w:rFonts w:ascii="Times New Roman" w:hAnsi="Times New Roman" w:cs="Times New Roman"/>
                <w:color w:val="01011B"/>
                <w:sz w:val="20"/>
                <w:szCs w:val="20"/>
              </w:rPr>
              <w:t xml:space="preserve"> до </w:t>
            </w:r>
            <w:proofErr w:type="spellStart"/>
            <w:r w:rsidRPr="00341AF4">
              <w:rPr>
                <w:rFonts w:ascii="Times New Roman" w:hAnsi="Times New Roman" w:cs="Times New Roman"/>
                <w:color w:val="01011B"/>
                <w:sz w:val="20"/>
                <w:szCs w:val="20"/>
              </w:rPr>
              <w:t>дзеркального</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блиску</w:t>
            </w:r>
            <w:proofErr w:type="spellEnd"/>
            <w:r w:rsidRPr="00341AF4">
              <w:rPr>
                <w:rFonts w:ascii="Times New Roman" w:hAnsi="Times New Roman" w:cs="Times New Roman"/>
                <w:color w:val="01011B"/>
                <w:sz w:val="20"/>
                <w:szCs w:val="20"/>
              </w:rPr>
              <w:t>.</w:t>
            </w:r>
          </w:p>
          <w:p w:rsidR="00341AF4" w:rsidRPr="00341AF4" w:rsidRDefault="00341AF4" w:rsidP="00C6700D">
            <w:pPr>
              <w:shd w:val="clear" w:color="auto" w:fill="FFFFFF"/>
              <w:spacing w:after="0" w:line="0" w:lineRule="atLeast"/>
              <w:jc w:val="both"/>
              <w:rPr>
                <w:rFonts w:ascii="Times New Roman" w:hAnsi="Times New Roman" w:cs="Times New Roman"/>
                <w:color w:val="01011B"/>
                <w:sz w:val="20"/>
                <w:szCs w:val="20"/>
              </w:rPr>
            </w:pPr>
            <w:proofErr w:type="spellStart"/>
            <w:r w:rsidRPr="00341AF4">
              <w:rPr>
                <w:rFonts w:ascii="Times New Roman" w:hAnsi="Times New Roman" w:cs="Times New Roman"/>
                <w:bCs/>
                <w:color w:val="01011B"/>
                <w:sz w:val="20"/>
                <w:szCs w:val="20"/>
                <w:bdr w:val="none" w:sz="0" w:space="0" w:color="auto" w:frame="1"/>
              </w:rPr>
              <w:t>Властивості</w:t>
            </w:r>
            <w:proofErr w:type="spellEnd"/>
            <w:r w:rsidRPr="00341AF4">
              <w:rPr>
                <w:rFonts w:ascii="Times New Roman" w:hAnsi="Times New Roman" w:cs="Times New Roman"/>
                <w:bCs/>
                <w:color w:val="01011B"/>
                <w:sz w:val="20"/>
                <w:szCs w:val="20"/>
                <w:bdr w:val="none" w:sz="0" w:space="0" w:color="auto" w:frame="1"/>
              </w:rPr>
              <w:t>:</w:t>
            </w:r>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ефективне</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очищення</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природних</w:t>
            </w:r>
            <w:proofErr w:type="spellEnd"/>
            <w:r w:rsidRPr="00341AF4">
              <w:rPr>
                <w:rFonts w:ascii="Times New Roman" w:hAnsi="Times New Roman" w:cs="Times New Roman"/>
                <w:color w:val="01011B"/>
                <w:sz w:val="20"/>
                <w:szCs w:val="20"/>
              </w:rPr>
              <w:t xml:space="preserve"> тканин </w:t>
            </w:r>
            <w:proofErr w:type="spellStart"/>
            <w:r w:rsidRPr="00341AF4">
              <w:rPr>
                <w:rFonts w:ascii="Times New Roman" w:hAnsi="Times New Roman" w:cs="Times New Roman"/>
                <w:color w:val="01011B"/>
                <w:sz w:val="20"/>
                <w:szCs w:val="20"/>
              </w:rPr>
              <w:t>зубів</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композитних</w:t>
            </w:r>
            <w:proofErr w:type="spellEnd"/>
            <w:r w:rsidRPr="00341AF4">
              <w:rPr>
                <w:rFonts w:ascii="Times New Roman" w:hAnsi="Times New Roman" w:cs="Times New Roman"/>
                <w:color w:val="01011B"/>
                <w:sz w:val="20"/>
                <w:szCs w:val="20"/>
              </w:rPr>
              <w:t xml:space="preserve"> та </w:t>
            </w:r>
            <w:proofErr w:type="spellStart"/>
            <w:r w:rsidRPr="00341AF4">
              <w:rPr>
                <w:rFonts w:ascii="Times New Roman" w:hAnsi="Times New Roman" w:cs="Times New Roman"/>
                <w:color w:val="01011B"/>
                <w:sz w:val="20"/>
                <w:szCs w:val="20"/>
              </w:rPr>
              <w:t>металевих</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реставрацій</w:t>
            </w:r>
            <w:proofErr w:type="spellEnd"/>
            <w:r w:rsidRPr="00341AF4">
              <w:rPr>
                <w:rFonts w:ascii="Times New Roman" w:hAnsi="Times New Roman" w:cs="Times New Roman"/>
                <w:color w:val="01011B"/>
                <w:sz w:val="20"/>
                <w:szCs w:val="20"/>
              </w:rPr>
              <w:t xml:space="preserve"> і </w:t>
            </w:r>
            <w:proofErr w:type="spellStart"/>
            <w:r w:rsidRPr="00341AF4">
              <w:rPr>
                <w:rFonts w:ascii="Times New Roman" w:hAnsi="Times New Roman" w:cs="Times New Roman"/>
                <w:color w:val="01011B"/>
                <w:sz w:val="20"/>
                <w:szCs w:val="20"/>
              </w:rPr>
              <w:t>успішне</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застосування</w:t>
            </w:r>
            <w:proofErr w:type="spellEnd"/>
            <w:r w:rsidRPr="00341AF4">
              <w:rPr>
                <w:rFonts w:ascii="Times New Roman" w:hAnsi="Times New Roman" w:cs="Times New Roman"/>
                <w:color w:val="01011B"/>
                <w:sz w:val="20"/>
                <w:szCs w:val="20"/>
              </w:rPr>
              <w:t xml:space="preserve"> для </w:t>
            </w:r>
            <w:proofErr w:type="spellStart"/>
            <w:r w:rsidRPr="00341AF4">
              <w:rPr>
                <w:rFonts w:ascii="Times New Roman" w:hAnsi="Times New Roman" w:cs="Times New Roman"/>
                <w:color w:val="01011B"/>
                <w:sz w:val="20"/>
                <w:szCs w:val="20"/>
              </w:rPr>
              <w:t>полірування</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реставрацій</w:t>
            </w:r>
            <w:proofErr w:type="spellEnd"/>
            <w:r w:rsidRPr="00341AF4">
              <w:rPr>
                <w:rFonts w:ascii="Times New Roman" w:hAnsi="Times New Roman" w:cs="Times New Roman"/>
                <w:color w:val="01011B"/>
                <w:sz w:val="20"/>
                <w:szCs w:val="20"/>
              </w:rPr>
              <w:t>.</w:t>
            </w:r>
          </w:p>
          <w:p w:rsidR="00341AF4" w:rsidRPr="00341AF4" w:rsidRDefault="00341AF4" w:rsidP="00C6700D">
            <w:pPr>
              <w:shd w:val="clear" w:color="auto" w:fill="FFFFFF"/>
              <w:spacing w:after="0" w:line="0" w:lineRule="atLeast"/>
              <w:jc w:val="both"/>
              <w:rPr>
                <w:rFonts w:ascii="Times New Roman" w:hAnsi="Times New Roman" w:cs="Times New Roman"/>
                <w:color w:val="01011B"/>
                <w:sz w:val="20"/>
                <w:szCs w:val="20"/>
              </w:rPr>
            </w:pPr>
            <w:proofErr w:type="spellStart"/>
            <w:r w:rsidRPr="00341AF4">
              <w:rPr>
                <w:rFonts w:ascii="Times New Roman" w:hAnsi="Times New Roman" w:cs="Times New Roman"/>
                <w:color w:val="01011B"/>
                <w:sz w:val="20"/>
                <w:szCs w:val="20"/>
              </w:rPr>
              <w:t>Висока</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абразивність</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очищувальної</w:t>
            </w:r>
            <w:proofErr w:type="spellEnd"/>
            <w:r w:rsidRPr="00341AF4">
              <w:rPr>
                <w:rFonts w:ascii="Times New Roman" w:hAnsi="Times New Roman" w:cs="Times New Roman"/>
                <w:color w:val="01011B"/>
                <w:sz w:val="20"/>
                <w:szCs w:val="20"/>
              </w:rPr>
              <w:t xml:space="preserve"> пасти та </w:t>
            </w:r>
            <w:proofErr w:type="spellStart"/>
            <w:r w:rsidRPr="00341AF4">
              <w:rPr>
                <w:rFonts w:ascii="Times New Roman" w:hAnsi="Times New Roman" w:cs="Times New Roman"/>
                <w:color w:val="01011B"/>
                <w:sz w:val="20"/>
                <w:szCs w:val="20"/>
              </w:rPr>
              <w:t>швидше</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досягнення</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видимих</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результатів</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чищення</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Можливість</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використання</w:t>
            </w:r>
            <w:proofErr w:type="spellEnd"/>
            <w:r w:rsidRPr="00341AF4">
              <w:rPr>
                <w:rFonts w:ascii="Times New Roman" w:hAnsi="Times New Roman" w:cs="Times New Roman"/>
                <w:color w:val="01011B"/>
                <w:sz w:val="20"/>
                <w:szCs w:val="20"/>
              </w:rPr>
              <w:t xml:space="preserve"> для </w:t>
            </w:r>
            <w:proofErr w:type="spellStart"/>
            <w:r w:rsidRPr="00341AF4">
              <w:rPr>
                <w:rFonts w:ascii="Times New Roman" w:hAnsi="Times New Roman" w:cs="Times New Roman"/>
                <w:color w:val="01011B"/>
                <w:sz w:val="20"/>
                <w:szCs w:val="20"/>
              </w:rPr>
              <w:t>проведення</w:t>
            </w:r>
            <w:proofErr w:type="spellEnd"/>
            <w:r w:rsidRPr="00341AF4">
              <w:rPr>
                <w:rFonts w:ascii="Times New Roman" w:hAnsi="Times New Roman" w:cs="Times New Roman"/>
                <w:color w:val="01011B"/>
                <w:sz w:val="20"/>
                <w:szCs w:val="20"/>
              </w:rPr>
              <w:t xml:space="preserve"> чистки перед </w:t>
            </w:r>
            <w:proofErr w:type="spellStart"/>
            <w:r w:rsidRPr="00341AF4">
              <w:rPr>
                <w:rFonts w:ascii="Times New Roman" w:hAnsi="Times New Roman" w:cs="Times New Roman"/>
                <w:color w:val="01011B"/>
                <w:sz w:val="20"/>
                <w:szCs w:val="20"/>
              </w:rPr>
              <w:t>реставрацією</w:t>
            </w:r>
            <w:proofErr w:type="spellEnd"/>
            <w:r w:rsidRPr="00341AF4">
              <w:rPr>
                <w:rFonts w:ascii="Times New Roman" w:hAnsi="Times New Roman" w:cs="Times New Roman"/>
                <w:color w:val="01011B"/>
                <w:sz w:val="20"/>
                <w:szCs w:val="20"/>
              </w:rPr>
              <w:t xml:space="preserve"> (без </w:t>
            </w:r>
            <w:proofErr w:type="spellStart"/>
            <w:r w:rsidRPr="00341AF4">
              <w:rPr>
                <w:rFonts w:ascii="Times New Roman" w:hAnsi="Times New Roman" w:cs="Times New Roman"/>
                <w:color w:val="01011B"/>
                <w:sz w:val="20"/>
                <w:szCs w:val="20"/>
              </w:rPr>
              <w:t>зниження</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адгезії</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завдяки</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відсутності</w:t>
            </w:r>
            <w:proofErr w:type="spellEnd"/>
            <w:r w:rsidRPr="00341AF4">
              <w:rPr>
                <w:rFonts w:ascii="Times New Roman" w:hAnsi="Times New Roman" w:cs="Times New Roman"/>
                <w:color w:val="01011B"/>
                <w:sz w:val="20"/>
                <w:szCs w:val="20"/>
              </w:rPr>
              <w:t xml:space="preserve"> </w:t>
            </w:r>
            <w:proofErr w:type="spellStart"/>
            <w:r w:rsidRPr="00341AF4">
              <w:rPr>
                <w:rFonts w:ascii="Times New Roman" w:hAnsi="Times New Roman" w:cs="Times New Roman"/>
                <w:color w:val="01011B"/>
                <w:sz w:val="20"/>
                <w:szCs w:val="20"/>
              </w:rPr>
              <w:t>фторидів</w:t>
            </w:r>
            <w:proofErr w:type="spellEnd"/>
            <w:r w:rsidRPr="00341AF4">
              <w:rPr>
                <w:rFonts w:ascii="Times New Roman" w:hAnsi="Times New Roman" w:cs="Times New Roman"/>
                <w:color w:val="01011B"/>
                <w:sz w:val="20"/>
                <w:szCs w:val="20"/>
              </w:rPr>
              <w:t xml:space="preserve">. </w:t>
            </w:r>
            <w:r w:rsidRPr="00341AF4">
              <w:rPr>
                <w:rFonts w:ascii="Times New Roman" w:hAnsi="Times New Roman" w:cs="Times New Roman"/>
                <w:bCs/>
                <w:sz w:val="20"/>
                <w:szCs w:val="20"/>
              </w:rPr>
              <w:t xml:space="preserve">Форма </w:t>
            </w:r>
            <w:proofErr w:type="spellStart"/>
            <w:proofErr w:type="gramStart"/>
            <w:r w:rsidRPr="00341AF4">
              <w:rPr>
                <w:rFonts w:ascii="Times New Roman" w:hAnsi="Times New Roman" w:cs="Times New Roman"/>
                <w:bCs/>
                <w:sz w:val="20"/>
                <w:szCs w:val="20"/>
              </w:rPr>
              <w:t>випуску</w:t>
            </w:r>
            <w:proofErr w:type="spellEnd"/>
            <w:r w:rsidRPr="00341AF4">
              <w:rPr>
                <w:rFonts w:ascii="Times New Roman" w:hAnsi="Times New Roman" w:cs="Times New Roman"/>
                <w:bCs/>
                <w:sz w:val="20"/>
                <w:szCs w:val="20"/>
              </w:rPr>
              <w:t xml:space="preserve"> :</w:t>
            </w:r>
            <w:proofErr w:type="gramEnd"/>
            <w:r w:rsidRPr="00341AF4">
              <w:rPr>
                <w:rFonts w:ascii="Times New Roman" w:hAnsi="Times New Roman" w:cs="Times New Roman"/>
                <w:bCs/>
                <w:sz w:val="20"/>
                <w:szCs w:val="20"/>
              </w:rPr>
              <w:t xml:space="preserve"> паста 45г</w:t>
            </w:r>
          </w:p>
        </w:tc>
      </w:tr>
      <w:tr w:rsidR="00341AF4" w:rsidRPr="00341AF4" w:rsidTr="0088717A">
        <w:trPr>
          <w:trHeight w:val="1937"/>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Кутанпласт</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Дентал</w:t>
            </w:r>
            <w:proofErr w:type="spellEnd"/>
            <w:r w:rsidRPr="00341AF4">
              <w:rPr>
                <w:rFonts w:ascii="Times New Roman" w:hAnsi="Times New Roman" w:cs="Times New Roman"/>
                <w:sz w:val="20"/>
                <w:szCs w:val="20"/>
              </w:rPr>
              <w:t xml:space="preserve"> губка 10х10х10мм      </w:t>
            </w:r>
            <w:proofErr w:type="gramStart"/>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24шт)</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jc w:val="both"/>
              <w:rPr>
                <w:rFonts w:ascii="Times New Roman" w:hAnsi="Times New Roman" w:cs="Times New Roman"/>
                <w:bCs/>
                <w:sz w:val="20"/>
                <w:szCs w:val="20"/>
              </w:rPr>
            </w:pPr>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Стерильний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гемостатичний</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виріб</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отриманий</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колагену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тваринного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походження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наприклад</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бичачого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або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свинячого</w:t>
            </w:r>
            <w:proofErr w:type="spellEnd"/>
            <w:r w:rsidRPr="00341AF4">
              <w:rPr>
                <w:rFonts w:ascii="Times New Roman" w:hAnsi="Times New Roman" w:cs="Times New Roman"/>
                <w:sz w:val="20"/>
                <w:szCs w:val="20"/>
              </w:rPr>
              <w:t xml:space="preserve">), для </w:t>
            </w:r>
            <w:proofErr w:type="spellStart"/>
            <w:r w:rsidRPr="00341AF4">
              <w:rPr>
                <w:rFonts w:ascii="Times New Roman" w:hAnsi="Times New Roman" w:cs="Times New Roman"/>
                <w:sz w:val="20"/>
                <w:szCs w:val="20"/>
              </w:rPr>
              <w:t>забезпечення</w:t>
            </w:r>
            <w:proofErr w:type="spellEnd"/>
            <w:r w:rsidRPr="00341AF4">
              <w:rPr>
                <w:rFonts w:ascii="Times New Roman" w:hAnsi="Times New Roman" w:cs="Times New Roman"/>
                <w:sz w:val="20"/>
                <w:szCs w:val="20"/>
              </w:rPr>
              <w:t xml:space="preserve"> гемостазу через </w:t>
            </w:r>
            <w:proofErr w:type="spellStart"/>
            <w:r w:rsidRPr="00341AF4">
              <w:rPr>
                <w:rFonts w:ascii="Times New Roman" w:hAnsi="Times New Roman" w:cs="Times New Roman"/>
                <w:sz w:val="20"/>
                <w:szCs w:val="20"/>
              </w:rPr>
              <w:t>активацію</w:t>
            </w:r>
            <w:proofErr w:type="spellEnd"/>
            <w:r w:rsidRPr="00341AF4">
              <w:rPr>
                <w:rFonts w:ascii="Times New Roman" w:hAnsi="Times New Roman" w:cs="Times New Roman"/>
                <w:sz w:val="20"/>
                <w:szCs w:val="20"/>
              </w:rPr>
              <w:t xml:space="preserve"> / </w:t>
            </w:r>
            <w:proofErr w:type="spellStart"/>
            <w:r w:rsidRPr="00341AF4">
              <w:rPr>
                <w:rFonts w:ascii="Times New Roman" w:hAnsi="Times New Roman" w:cs="Times New Roman"/>
                <w:sz w:val="20"/>
                <w:szCs w:val="20"/>
              </w:rPr>
              <w:t>агрегацію</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тромбоцитів</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які</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ініціюють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поступову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зупинку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кровотечі</w:t>
            </w:r>
            <w:proofErr w:type="spellEnd"/>
            <w:r w:rsidRPr="00341AF4">
              <w:rPr>
                <w:rFonts w:ascii="Times New Roman" w:hAnsi="Times New Roman" w:cs="Times New Roman"/>
                <w:sz w:val="20"/>
                <w:szCs w:val="20"/>
              </w:rPr>
              <w:t xml:space="preserve"> аж до </w:t>
            </w:r>
            <w:proofErr w:type="spellStart"/>
            <w:r w:rsidRPr="00341AF4">
              <w:rPr>
                <w:rFonts w:ascii="Times New Roman" w:hAnsi="Times New Roman" w:cs="Times New Roman"/>
                <w:sz w:val="20"/>
                <w:szCs w:val="20"/>
              </w:rPr>
              <w:t>утворення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фібринового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згустку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під</w:t>
            </w:r>
            <w:proofErr w:type="spellEnd"/>
            <w:r w:rsidRPr="00341AF4">
              <w:rPr>
                <w:rFonts w:ascii="Times New Roman" w:hAnsi="Times New Roman" w:cs="Times New Roman"/>
                <w:sz w:val="20"/>
                <w:szCs w:val="20"/>
              </w:rPr>
              <w:t xml:space="preserve"> час </w:t>
            </w:r>
            <w:proofErr w:type="spellStart"/>
            <w:r w:rsidRPr="00341AF4">
              <w:rPr>
                <w:rFonts w:ascii="Times New Roman" w:hAnsi="Times New Roman" w:cs="Times New Roman"/>
                <w:sz w:val="20"/>
                <w:szCs w:val="20"/>
              </w:rPr>
              <w:t>хірургічної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операції</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Виріб</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наносять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безпосередньо</w:t>
            </w:r>
            <w:proofErr w:type="spellEnd"/>
            <w:r w:rsidRPr="00341AF4">
              <w:rPr>
                <w:rFonts w:ascii="Times New Roman" w:hAnsi="Times New Roman" w:cs="Times New Roman"/>
                <w:sz w:val="20"/>
                <w:szCs w:val="20"/>
              </w:rPr>
              <w:t xml:space="preserve"> на рану, де і </w:t>
            </w:r>
            <w:proofErr w:type="spellStart"/>
            <w:r w:rsidRPr="00341AF4">
              <w:rPr>
                <w:rFonts w:ascii="Times New Roman" w:hAnsi="Times New Roman" w:cs="Times New Roman"/>
                <w:sz w:val="20"/>
                <w:szCs w:val="20"/>
              </w:rPr>
              <w:t>залишають</w:t>
            </w:r>
            <w:proofErr w:type="spellEnd"/>
            <w:r w:rsidRPr="00341AF4">
              <w:rPr>
                <w:rFonts w:ascii="Times New Roman" w:hAnsi="Times New Roman" w:cs="Times New Roman"/>
                <w:sz w:val="20"/>
                <w:szCs w:val="20"/>
              </w:rPr>
              <w:t xml:space="preserve"> до </w:t>
            </w:r>
            <w:proofErr w:type="spellStart"/>
            <w:r w:rsidRPr="00341AF4">
              <w:rPr>
                <w:rFonts w:ascii="Times New Roman" w:hAnsi="Times New Roman" w:cs="Times New Roman"/>
                <w:sz w:val="20"/>
                <w:szCs w:val="20"/>
              </w:rPr>
              <w:t>його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повного</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розсмоктування</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організмом</w:t>
            </w:r>
            <w:proofErr w:type="spellEnd"/>
            <w:r w:rsidRPr="00341AF4">
              <w:rPr>
                <w:rFonts w:ascii="Times New Roman" w:hAnsi="Times New Roman" w:cs="Times New Roman"/>
                <w:sz w:val="20"/>
                <w:szCs w:val="20"/>
              </w:rPr>
              <w:t xml:space="preserve">. Не </w:t>
            </w:r>
            <w:proofErr w:type="spellStart"/>
            <w:r w:rsidRPr="00341AF4">
              <w:rPr>
                <w:rFonts w:ascii="Times New Roman" w:hAnsi="Times New Roman" w:cs="Times New Roman"/>
                <w:sz w:val="20"/>
                <w:szCs w:val="20"/>
              </w:rPr>
              <w:t>містить</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антибактерійну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речовину</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Можна</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застосовувати</w:t>
            </w:r>
            <w:proofErr w:type="spellEnd"/>
            <w:r w:rsidRPr="00341AF4">
              <w:rPr>
                <w:rFonts w:ascii="Times New Roman" w:hAnsi="Times New Roman" w:cs="Times New Roman"/>
                <w:sz w:val="20"/>
                <w:szCs w:val="20"/>
              </w:rPr>
              <w:t xml:space="preserve"> у </w:t>
            </w:r>
            <w:proofErr w:type="spellStart"/>
            <w:r w:rsidRPr="00341AF4">
              <w:rPr>
                <w:rFonts w:ascii="Times New Roman" w:hAnsi="Times New Roman" w:cs="Times New Roman"/>
                <w:sz w:val="20"/>
                <w:szCs w:val="20"/>
              </w:rPr>
              <w:t>поєднанні</w:t>
            </w:r>
            <w:proofErr w:type="spellEnd"/>
            <w:r w:rsidRPr="00341AF4">
              <w:rPr>
                <w:rFonts w:ascii="Times New Roman" w:hAnsi="Times New Roman" w:cs="Times New Roman"/>
                <w:sz w:val="20"/>
                <w:szCs w:val="20"/>
              </w:rPr>
              <w:t xml:space="preserve"> з </w:t>
            </w:r>
            <w:proofErr w:type="spellStart"/>
            <w:r w:rsidRPr="00341AF4">
              <w:rPr>
                <w:rFonts w:ascii="Times New Roman" w:hAnsi="Times New Roman" w:cs="Times New Roman"/>
                <w:sz w:val="20"/>
                <w:szCs w:val="20"/>
              </w:rPr>
              <w:t>фібриновим</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клеєм</w:t>
            </w:r>
            <w:proofErr w:type="spellEnd"/>
            <w:r w:rsidRPr="00341AF4">
              <w:rPr>
                <w:rFonts w:ascii="Times New Roman" w:hAnsi="Times New Roman" w:cs="Times New Roman"/>
                <w:sz w:val="20"/>
                <w:szCs w:val="20"/>
              </w:rPr>
              <w:t xml:space="preserve">. </w:t>
            </w:r>
            <w:proofErr w:type="spellStart"/>
            <w:r w:rsidRPr="00341AF4">
              <w:rPr>
                <w:rFonts w:ascii="Times New Roman" w:hAnsi="Times New Roman" w:cs="Times New Roman"/>
                <w:sz w:val="20"/>
                <w:szCs w:val="20"/>
              </w:rPr>
              <w:t>Виріб</w:t>
            </w:r>
            <w:proofErr w:type="spellEnd"/>
            <w:r w:rsidRPr="00341AF4">
              <w:rPr>
                <w:rFonts w:ascii="Times New Roman" w:hAnsi="Times New Roman" w:cs="Times New Roman"/>
                <w:sz w:val="20"/>
                <w:szCs w:val="20"/>
              </w:rPr>
              <w:t xml:space="preserve"> разового </w:t>
            </w:r>
            <w:proofErr w:type="spellStart"/>
            <w:r w:rsidRPr="00341AF4">
              <w:rPr>
                <w:rFonts w:ascii="Times New Roman" w:hAnsi="Times New Roman" w:cs="Times New Roman"/>
                <w:sz w:val="20"/>
                <w:szCs w:val="20"/>
              </w:rPr>
              <w:t>застосування</w:t>
            </w:r>
            <w:proofErr w:type="spellEnd"/>
            <w:r w:rsidRPr="00341AF4">
              <w:rPr>
                <w:rFonts w:ascii="Times New Roman" w:hAnsi="Times New Roman" w:cs="Times New Roman"/>
                <w:sz w:val="20"/>
                <w:szCs w:val="20"/>
              </w:rPr>
              <w:t xml:space="preserve">. Форма </w:t>
            </w:r>
            <w:proofErr w:type="spellStart"/>
            <w:proofErr w:type="gramStart"/>
            <w:r w:rsidRPr="00341AF4">
              <w:rPr>
                <w:rFonts w:ascii="Times New Roman" w:hAnsi="Times New Roman" w:cs="Times New Roman"/>
                <w:sz w:val="20"/>
                <w:szCs w:val="20"/>
              </w:rPr>
              <w:t>випуску</w:t>
            </w:r>
            <w:proofErr w:type="spellEnd"/>
            <w:r w:rsidRPr="00341AF4">
              <w:rPr>
                <w:rFonts w:ascii="Times New Roman" w:hAnsi="Times New Roman" w:cs="Times New Roman"/>
                <w:sz w:val="20"/>
                <w:szCs w:val="20"/>
              </w:rPr>
              <w:t xml:space="preserve"> :</w:t>
            </w:r>
            <w:proofErr w:type="gramEnd"/>
            <w:r w:rsidRPr="00341AF4">
              <w:rPr>
                <w:rFonts w:ascii="Times New Roman" w:hAnsi="Times New Roman" w:cs="Times New Roman"/>
                <w:sz w:val="20"/>
                <w:szCs w:val="20"/>
              </w:rPr>
              <w:t xml:space="preserve"> упаковка 24шт.</w:t>
            </w:r>
          </w:p>
        </w:tc>
      </w:tr>
      <w:tr w:rsidR="00341AF4" w:rsidRPr="00341AF4" w:rsidTr="0088717A">
        <w:trPr>
          <w:trHeight w:val="634"/>
          <w:jc w:val="center"/>
        </w:trPr>
        <w:tc>
          <w:tcPr>
            <w:tcW w:w="1842" w:type="dxa"/>
            <w:shd w:val="clear" w:color="auto" w:fill="auto"/>
          </w:tcPr>
          <w:p w:rsidR="00341AF4" w:rsidRPr="00341AF4" w:rsidRDefault="00341AF4" w:rsidP="00C6700D">
            <w:pPr>
              <w:widowControl w:val="0"/>
              <w:autoSpaceDE w:val="0"/>
              <w:autoSpaceDN w:val="0"/>
              <w:jc w:val="center"/>
              <w:rPr>
                <w:rFonts w:ascii="Times New Roman" w:hAnsi="Times New Roman" w:cs="Times New Roman"/>
                <w:sz w:val="20"/>
                <w:szCs w:val="20"/>
              </w:rPr>
            </w:pPr>
            <w:proofErr w:type="spellStart"/>
            <w:r w:rsidRPr="00341AF4">
              <w:rPr>
                <w:rFonts w:ascii="Times New Roman" w:hAnsi="Times New Roman" w:cs="Times New Roman"/>
                <w:sz w:val="20"/>
                <w:szCs w:val="20"/>
              </w:rPr>
              <w:t>Валюкс</w:t>
            </w:r>
            <w:proofErr w:type="spellEnd"/>
            <w:r w:rsidRPr="00341AF4">
              <w:rPr>
                <w:rFonts w:ascii="Times New Roman" w:hAnsi="Times New Roman" w:cs="Times New Roman"/>
                <w:sz w:val="20"/>
                <w:szCs w:val="20"/>
              </w:rPr>
              <w:t xml:space="preserve"> Плюс шприц 4 г</w:t>
            </w:r>
          </w:p>
          <w:p w:rsidR="00341AF4" w:rsidRPr="00341AF4" w:rsidRDefault="00341AF4" w:rsidP="00C6700D">
            <w:pPr>
              <w:widowControl w:val="0"/>
              <w:autoSpaceDE w:val="0"/>
              <w:autoSpaceDN w:val="0"/>
              <w:jc w:val="center"/>
              <w:rPr>
                <w:rFonts w:ascii="Times New Roman" w:hAnsi="Times New Roman" w:cs="Times New Roman"/>
                <w:sz w:val="20"/>
                <w:szCs w:val="20"/>
              </w:rPr>
            </w:pPr>
          </w:p>
        </w:tc>
        <w:tc>
          <w:tcPr>
            <w:tcW w:w="7513" w:type="dxa"/>
            <w:shd w:val="clear" w:color="auto" w:fill="auto"/>
          </w:tcPr>
          <w:p w:rsidR="00341AF4" w:rsidRPr="00341AF4" w:rsidRDefault="00341AF4" w:rsidP="00C6700D">
            <w:pPr>
              <w:jc w:val="both"/>
              <w:rPr>
                <w:rFonts w:ascii="Times New Roman" w:hAnsi="Times New Roman" w:cs="Times New Roman"/>
                <w:sz w:val="20"/>
                <w:szCs w:val="20"/>
              </w:rPr>
            </w:pPr>
            <w:proofErr w:type="spellStart"/>
            <w:r w:rsidRPr="00341AF4">
              <w:rPr>
                <w:rFonts w:ascii="Times New Roman" w:hAnsi="Times New Roman" w:cs="Times New Roman"/>
                <w:bCs/>
                <w:sz w:val="20"/>
                <w:szCs w:val="20"/>
              </w:rPr>
              <w:t>Універсальний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світлотвердіючий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мікрогібридний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пломбувальний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матеріал</w:t>
            </w:r>
            <w:proofErr w:type="spellEnd"/>
            <w:r w:rsidRPr="00341AF4">
              <w:rPr>
                <w:rFonts w:ascii="Times New Roman" w:hAnsi="Times New Roman" w:cs="Times New Roman"/>
                <w:bCs/>
                <w:sz w:val="20"/>
                <w:szCs w:val="20"/>
              </w:rPr>
              <w:t xml:space="preserve"> для </w:t>
            </w:r>
            <w:proofErr w:type="spellStart"/>
            <w:r w:rsidRPr="00341AF4">
              <w:rPr>
                <w:rFonts w:ascii="Times New Roman" w:hAnsi="Times New Roman" w:cs="Times New Roman"/>
                <w:bCs/>
                <w:sz w:val="20"/>
                <w:szCs w:val="20"/>
              </w:rPr>
              <w:t>прямих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реставрацій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жувальних</w:t>
            </w:r>
            <w:proofErr w:type="spellEnd"/>
            <w:r w:rsidRPr="00341AF4">
              <w:rPr>
                <w:rFonts w:ascii="Times New Roman" w:hAnsi="Times New Roman" w:cs="Times New Roman"/>
                <w:bCs/>
                <w:sz w:val="20"/>
                <w:szCs w:val="20"/>
              </w:rPr>
              <w:t xml:space="preserve"> і </w:t>
            </w:r>
            <w:proofErr w:type="spellStart"/>
            <w:r w:rsidRPr="00341AF4">
              <w:rPr>
                <w:rFonts w:ascii="Times New Roman" w:hAnsi="Times New Roman" w:cs="Times New Roman"/>
                <w:bCs/>
                <w:sz w:val="20"/>
                <w:szCs w:val="20"/>
              </w:rPr>
              <w:t>передніх</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зубів</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рентгеноконтрастний</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пластичний</w:t>
            </w:r>
            <w:proofErr w:type="spellEnd"/>
            <w:r w:rsidRPr="00341AF4">
              <w:rPr>
                <w:rFonts w:ascii="Times New Roman" w:hAnsi="Times New Roman" w:cs="Times New Roman"/>
                <w:bCs/>
                <w:sz w:val="20"/>
                <w:szCs w:val="20"/>
              </w:rPr>
              <w:t xml:space="preserve">, добре </w:t>
            </w:r>
            <w:proofErr w:type="spellStart"/>
            <w:r w:rsidRPr="00341AF4">
              <w:rPr>
                <w:rFonts w:ascii="Times New Roman" w:hAnsi="Times New Roman" w:cs="Times New Roman"/>
                <w:bCs/>
                <w:sz w:val="20"/>
                <w:szCs w:val="20"/>
              </w:rPr>
              <w:t>полірується</w:t>
            </w:r>
            <w:proofErr w:type="spellEnd"/>
            <w:r w:rsidRPr="00341AF4">
              <w:rPr>
                <w:rFonts w:ascii="Times New Roman" w:hAnsi="Times New Roman" w:cs="Times New Roman"/>
                <w:bCs/>
                <w:sz w:val="20"/>
                <w:szCs w:val="20"/>
              </w:rPr>
              <w:t xml:space="preserve">, </w:t>
            </w:r>
            <w:proofErr w:type="spellStart"/>
            <w:r w:rsidRPr="00341AF4">
              <w:rPr>
                <w:rFonts w:ascii="Times New Roman" w:hAnsi="Times New Roman" w:cs="Times New Roman"/>
                <w:bCs/>
                <w:sz w:val="20"/>
                <w:szCs w:val="20"/>
              </w:rPr>
              <w:t>зносостійкий</w:t>
            </w:r>
            <w:proofErr w:type="spellEnd"/>
            <w:r w:rsidRPr="00341AF4">
              <w:rPr>
                <w:rFonts w:ascii="Times New Roman" w:hAnsi="Times New Roman" w:cs="Times New Roman"/>
                <w:bCs/>
                <w:sz w:val="20"/>
                <w:szCs w:val="20"/>
              </w:rPr>
              <w:t xml:space="preserve">. </w:t>
            </w:r>
            <w:proofErr w:type="gramStart"/>
            <w:r w:rsidRPr="00341AF4">
              <w:rPr>
                <w:rFonts w:ascii="Times New Roman" w:hAnsi="Times New Roman" w:cs="Times New Roman"/>
                <w:bCs/>
                <w:sz w:val="20"/>
                <w:szCs w:val="20"/>
              </w:rPr>
              <w:t>Шприц  4</w:t>
            </w:r>
            <w:proofErr w:type="gramEnd"/>
            <w:r w:rsidRPr="00341AF4">
              <w:rPr>
                <w:rFonts w:ascii="Times New Roman" w:hAnsi="Times New Roman" w:cs="Times New Roman"/>
                <w:bCs/>
                <w:sz w:val="20"/>
                <w:szCs w:val="20"/>
              </w:rPr>
              <w:t xml:space="preserve"> г , </w:t>
            </w:r>
            <w:proofErr w:type="spellStart"/>
            <w:r w:rsidRPr="00341AF4">
              <w:rPr>
                <w:rFonts w:ascii="Times New Roman" w:hAnsi="Times New Roman" w:cs="Times New Roman"/>
                <w:bCs/>
                <w:sz w:val="20"/>
                <w:szCs w:val="20"/>
              </w:rPr>
              <w:t>колір</w:t>
            </w:r>
            <w:proofErr w:type="spellEnd"/>
            <w:r w:rsidRPr="00341AF4">
              <w:rPr>
                <w:rFonts w:ascii="Times New Roman" w:hAnsi="Times New Roman" w:cs="Times New Roman"/>
                <w:bCs/>
                <w:sz w:val="20"/>
                <w:szCs w:val="20"/>
              </w:rPr>
              <w:t xml:space="preserve"> А2 ,</w:t>
            </w:r>
            <w:r w:rsidRPr="00341AF4">
              <w:rPr>
                <w:rFonts w:ascii="Times New Roman" w:hAnsi="Times New Roman" w:cs="Times New Roman"/>
                <w:bCs/>
                <w:sz w:val="20"/>
                <w:szCs w:val="20"/>
                <w:lang w:val="en-US"/>
              </w:rPr>
              <w:t>UD</w:t>
            </w:r>
          </w:p>
        </w:tc>
      </w:tr>
    </w:tbl>
    <w:p w:rsidR="00BE7CDD" w:rsidRPr="006D1AD3" w:rsidRDefault="00BE7CDD" w:rsidP="00937DF6">
      <w:pPr>
        <w:spacing w:after="0"/>
        <w:ind w:firstLine="851"/>
        <w:contextualSpacing/>
        <w:jc w:val="both"/>
        <w:rPr>
          <w:rFonts w:ascii="Times New Roman" w:hAnsi="Times New Roman" w:cs="Times New Roman"/>
          <w:sz w:val="24"/>
          <w:szCs w:val="24"/>
          <w:highlight w:val="cyan"/>
          <w:lang w:val="uk-UA"/>
        </w:rPr>
      </w:pPr>
    </w:p>
    <w:p w:rsidR="008A10B8" w:rsidRPr="006D1AD3" w:rsidRDefault="008A10B8" w:rsidP="00937DF6">
      <w:pPr>
        <w:spacing w:after="0"/>
        <w:ind w:firstLine="851"/>
        <w:contextualSpacing/>
        <w:jc w:val="both"/>
        <w:rPr>
          <w:rFonts w:ascii="Times New Roman" w:hAnsi="Times New Roman" w:cs="Times New Roman"/>
          <w:sz w:val="24"/>
          <w:szCs w:val="24"/>
          <w:lang w:val="uk-UA"/>
        </w:rPr>
      </w:pPr>
    </w:p>
    <w:p w:rsidR="00BE7CDD" w:rsidRPr="006D1AD3" w:rsidRDefault="00BE7CDD" w:rsidP="006E05BE">
      <w:pPr>
        <w:shd w:val="clear" w:color="auto" w:fill="FFFFFF"/>
        <w:spacing w:before="120" w:after="120" w:line="240" w:lineRule="auto"/>
        <w:ind w:firstLine="851"/>
        <w:jc w:val="both"/>
        <w:rPr>
          <w:rFonts w:ascii="Times New Roman" w:hAnsi="Times New Roman" w:cs="Times New Roman"/>
          <w:sz w:val="24"/>
          <w:szCs w:val="24"/>
          <w:lang w:val="uk-UA"/>
        </w:rPr>
      </w:pPr>
    </w:p>
    <w:p w:rsidR="006A3DC6" w:rsidRPr="006D1AD3" w:rsidRDefault="006A3DC6" w:rsidP="006E05BE">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6E05BE" w:rsidRPr="006D1AD3" w:rsidTr="0005632D">
        <w:trPr>
          <w:trHeight w:val="131"/>
        </w:trPr>
        <w:tc>
          <w:tcPr>
            <w:tcW w:w="3664" w:type="dxa"/>
          </w:tcPr>
          <w:p w:rsidR="006E05BE" w:rsidRPr="006D1AD3" w:rsidRDefault="006E05BE" w:rsidP="00220255">
            <w:pPr>
              <w:tabs>
                <w:tab w:val="left" w:pos="1440"/>
              </w:tabs>
              <w:spacing w:after="0"/>
              <w:rPr>
                <w:rFonts w:ascii="Times New Roman" w:hAnsi="Times New Roman" w:cs="Times New Roman"/>
                <w:i/>
                <w:spacing w:val="-4"/>
                <w:sz w:val="20"/>
                <w:szCs w:val="20"/>
                <w:lang w:val="uk-UA"/>
              </w:rPr>
            </w:pPr>
            <w:r w:rsidRPr="006D1AD3">
              <w:rPr>
                <w:rFonts w:ascii="Times New Roman" w:hAnsi="Times New Roman" w:cs="Times New Roman"/>
                <w:b/>
                <w:lang w:val="uk-UA"/>
              </w:rPr>
              <w:t>Уповноважена особа</w:t>
            </w:r>
            <w:r w:rsidR="00220255" w:rsidRPr="006D1AD3">
              <w:rPr>
                <w:rFonts w:ascii="Times New Roman" w:hAnsi="Times New Roman" w:cs="Times New Roman"/>
                <w:b/>
                <w:lang w:val="uk-UA"/>
              </w:rPr>
              <w:t xml:space="preserve">, фахівець з публічних закупівель </w:t>
            </w:r>
            <w:r w:rsidRPr="006D1AD3">
              <w:rPr>
                <w:rFonts w:ascii="Times New Roman" w:hAnsi="Times New Roman" w:cs="Times New Roman"/>
                <w:b/>
                <w:color w:val="000000"/>
                <w:lang w:val="uk-UA" w:eastAsia="ru-RU"/>
              </w:rPr>
              <w:t>ДУ «ТМО МВС України по Чернігівській області»</w:t>
            </w:r>
            <w:r w:rsidRPr="006D1AD3">
              <w:rPr>
                <w:rFonts w:ascii="Times New Roman" w:hAnsi="Times New Roman" w:cs="Times New Roman"/>
                <w:i/>
                <w:spacing w:val="-4"/>
                <w:sz w:val="20"/>
                <w:szCs w:val="20"/>
                <w:lang w:val="uk-UA"/>
              </w:rPr>
              <w:t xml:space="preserve"> </w:t>
            </w:r>
          </w:p>
        </w:tc>
        <w:tc>
          <w:tcPr>
            <w:tcW w:w="3285" w:type="dxa"/>
            <w:vAlign w:val="center"/>
          </w:tcPr>
          <w:p w:rsidR="006E05BE" w:rsidRPr="006D1AD3" w:rsidRDefault="006E05BE" w:rsidP="0005632D">
            <w:pPr>
              <w:tabs>
                <w:tab w:val="left" w:pos="1440"/>
              </w:tabs>
              <w:spacing w:after="0"/>
              <w:rPr>
                <w:rFonts w:ascii="Times New Roman" w:hAnsi="Times New Roman" w:cs="Times New Roman"/>
                <w:sz w:val="20"/>
                <w:szCs w:val="20"/>
                <w:u w:val="single"/>
                <w:lang w:val="uk-UA"/>
              </w:rPr>
            </w:pPr>
            <w:r w:rsidRPr="006D1AD3">
              <w:rPr>
                <w:rFonts w:ascii="Times New Roman" w:hAnsi="Times New Roman" w:cs="Times New Roman"/>
                <w:sz w:val="20"/>
                <w:szCs w:val="20"/>
                <w:u w:val="single"/>
                <w:lang w:val="uk-UA"/>
              </w:rPr>
              <w:t>________________</w:t>
            </w:r>
          </w:p>
          <w:p w:rsidR="006E05BE" w:rsidRPr="006D1AD3" w:rsidRDefault="006E05BE" w:rsidP="0005632D">
            <w:pPr>
              <w:tabs>
                <w:tab w:val="left" w:pos="1440"/>
              </w:tabs>
              <w:spacing w:after="0"/>
              <w:rPr>
                <w:rFonts w:ascii="Times New Roman" w:hAnsi="Times New Roman" w:cs="Times New Roman"/>
                <w:sz w:val="20"/>
                <w:szCs w:val="20"/>
                <w:lang w:val="uk-UA"/>
              </w:rPr>
            </w:pPr>
            <w:r w:rsidRPr="006D1AD3">
              <w:rPr>
                <w:rFonts w:ascii="Times New Roman" w:hAnsi="Times New Roman" w:cs="Times New Roman"/>
                <w:sz w:val="20"/>
                <w:szCs w:val="20"/>
                <w:lang w:val="uk-UA"/>
              </w:rPr>
              <w:t xml:space="preserve">          підпис</w:t>
            </w:r>
          </w:p>
        </w:tc>
        <w:tc>
          <w:tcPr>
            <w:tcW w:w="2895" w:type="dxa"/>
            <w:vAlign w:val="center"/>
          </w:tcPr>
          <w:p w:rsidR="006E05BE" w:rsidRPr="006D1AD3" w:rsidRDefault="006E05BE" w:rsidP="0005632D">
            <w:pPr>
              <w:tabs>
                <w:tab w:val="left" w:pos="1440"/>
              </w:tabs>
              <w:spacing w:after="0"/>
              <w:rPr>
                <w:rFonts w:ascii="Times New Roman" w:hAnsi="Times New Roman" w:cs="Times New Roman"/>
                <w:b/>
                <w:i/>
                <w:iCs/>
                <w:lang w:val="uk-UA"/>
              </w:rPr>
            </w:pPr>
          </w:p>
          <w:p w:rsidR="006E05BE" w:rsidRPr="006D1AD3" w:rsidRDefault="006E05BE" w:rsidP="0005632D">
            <w:pPr>
              <w:tabs>
                <w:tab w:val="left" w:pos="1440"/>
              </w:tabs>
              <w:spacing w:after="0"/>
              <w:rPr>
                <w:rFonts w:ascii="Times New Roman" w:hAnsi="Times New Roman" w:cs="Times New Roman"/>
                <w:b/>
                <w:bCs/>
                <w:u w:val="single"/>
                <w:lang w:val="uk-UA"/>
              </w:rPr>
            </w:pPr>
            <w:r w:rsidRPr="006D1AD3">
              <w:rPr>
                <w:rFonts w:ascii="Times New Roman" w:hAnsi="Times New Roman" w:cs="Times New Roman"/>
                <w:b/>
                <w:bCs/>
                <w:u w:val="single"/>
                <w:lang w:val="uk-UA"/>
              </w:rPr>
              <w:t>Галина ШЕВЧЕНКО</w:t>
            </w:r>
          </w:p>
          <w:p w:rsidR="006E05BE" w:rsidRPr="006D1AD3" w:rsidRDefault="006E05BE" w:rsidP="0005632D">
            <w:pPr>
              <w:tabs>
                <w:tab w:val="left" w:pos="1440"/>
              </w:tabs>
              <w:spacing w:after="0"/>
              <w:jc w:val="center"/>
              <w:rPr>
                <w:rFonts w:ascii="Times New Roman" w:hAnsi="Times New Roman" w:cs="Times New Roman"/>
                <w:bCs/>
                <w:i/>
                <w:lang w:val="uk-UA"/>
              </w:rPr>
            </w:pPr>
          </w:p>
          <w:p w:rsidR="006E05BE" w:rsidRPr="006D1AD3" w:rsidRDefault="006E05BE" w:rsidP="0005632D">
            <w:pPr>
              <w:tabs>
                <w:tab w:val="left" w:pos="1440"/>
              </w:tabs>
              <w:spacing w:after="0"/>
              <w:jc w:val="center"/>
              <w:rPr>
                <w:rFonts w:ascii="Times New Roman" w:hAnsi="Times New Roman" w:cs="Times New Roman"/>
                <w:lang w:val="uk-UA"/>
              </w:rPr>
            </w:pPr>
          </w:p>
        </w:tc>
      </w:tr>
    </w:tbl>
    <w:p w:rsidR="003032E8" w:rsidRPr="006D1AD3" w:rsidRDefault="003032E8">
      <w:pPr>
        <w:rPr>
          <w:lang w:val="uk-UA"/>
        </w:rPr>
      </w:pPr>
    </w:p>
    <w:sectPr w:rsidR="003032E8" w:rsidRPr="006D1AD3"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B6"/>
    <w:multiLevelType w:val="hybridMultilevel"/>
    <w:tmpl w:val="9DEAC52E"/>
    <w:lvl w:ilvl="0" w:tplc="A3E05634">
      <w:start w:val="1"/>
      <w:numFmt w:val="decimal"/>
      <w:lvlText w:val="%1."/>
      <w:lvlJc w:val="left"/>
      <w:pPr>
        <w:ind w:left="396" w:hanging="39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9923BE"/>
    <w:multiLevelType w:val="multilevel"/>
    <w:tmpl w:val="B7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72AC7"/>
    <w:multiLevelType w:val="multilevel"/>
    <w:tmpl w:val="7DC2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6F"/>
    <w:rsid w:val="0003227C"/>
    <w:rsid w:val="001350CA"/>
    <w:rsid w:val="00220255"/>
    <w:rsid w:val="003032E8"/>
    <w:rsid w:val="003113AF"/>
    <w:rsid w:val="00341AF4"/>
    <w:rsid w:val="00377196"/>
    <w:rsid w:val="00411E34"/>
    <w:rsid w:val="004812C9"/>
    <w:rsid w:val="005031F5"/>
    <w:rsid w:val="005555AF"/>
    <w:rsid w:val="005E2E6F"/>
    <w:rsid w:val="006A3DC6"/>
    <w:rsid w:val="006D1AD3"/>
    <w:rsid w:val="006D5BDA"/>
    <w:rsid w:val="006E05BE"/>
    <w:rsid w:val="00854480"/>
    <w:rsid w:val="0088717A"/>
    <w:rsid w:val="008A10B8"/>
    <w:rsid w:val="008E4C0E"/>
    <w:rsid w:val="00937DF6"/>
    <w:rsid w:val="00A07EBB"/>
    <w:rsid w:val="00A228FF"/>
    <w:rsid w:val="00AD0059"/>
    <w:rsid w:val="00AD5D61"/>
    <w:rsid w:val="00BE7CDD"/>
    <w:rsid w:val="00CE43DE"/>
    <w:rsid w:val="00D758C1"/>
    <w:rsid w:val="00EC7210"/>
    <w:rsid w:val="00ED578D"/>
    <w:rsid w:val="00F46367"/>
    <w:rsid w:val="00F55E03"/>
    <w:rsid w:val="00F724EC"/>
    <w:rsid w:val="00F90717"/>
    <w:rsid w:val="00FC564F"/>
    <w:rsid w:val="00FD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513808"/>
  <w15:chartTrackingRefBased/>
  <w15:docId w15:val="{6D11EE92-1306-461E-8DF9-E621BA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5BE"/>
  </w:style>
  <w:style w:type="paragraph" w:styleId="1">
    <w:name w:val="heading 1"/>
    <w:basedOn w:val="a"/>
    <w:link w:val="10"/>
    <w:qFormat/>
    <w:rsid w:val="00341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41AF4"/>
    <w:pPr>
      <w:keepNext/>
      <w:spacing w:before="240" w:after="60" w:line="256"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05BE"/>
    <w:rPr>
      <w:color w:val="0000FF"/>
      <w:u w:val="single"/>
    </w:rPr>
  </w:style>
  <w:style w:type="character" w:styleId="a4">
    <w:name w:val="Unresolved Mention"/>
    <w:basedOn w:val="a0"/>
    <w:uiPriority w:val="99"/>
    <w:semiHidden/>
    <w:unhideWhenUsed/>
    <w:rsid w:val="00EC7210"/>
    <w:rPr>
      <w:color w:val="605E5C"/>
      <w:shd w:val="clear" w:color="auto" w:fill="E1DFDD"/>
    </w:rPr>
  </w:style>
  <w:style w:type="paragraph" w:styleId="a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
    <w:basedOn w:val="a"/>
    <w:link w:val="a6"/>
    <w:qFormat/>
    <w:rsid w:val="008A10B8"/>
    <w:pPr>
      <w:tabs>
        <w:tab w:val="left" w:pos="708"/>
      </w:tabs>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5"/>
    <w:uiPriority w:val="99"/>
    <w:locked/>
    <w:rsid w:val="008A10B8"/>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341A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41AF4"/>
    <w:rPr>
      <w:rFonts w:ascii="Arial" w:eastAsia="Times New Roman" w:hAnsi="Arial" w:cs="Arial"/>
      <w:b/>
      <w:bCs/>
      <w:i/>
      <w:iCs/>
      <w:sz w:val="28"/>
      <w:szCs w:val="28"/>
      <w:lang w:val="uk-UA"/>
    </w:rPr>
  </w:style>
  <w:style w:type="character" w:styleId="a7">
    <w:name w:val="Strong"/>
    <w:qFormat/>
    <w:rsid w:val="00341AF4"/>
    <w:rPr>
      <w:b/>
      <w:bCs/>
    </w:rPr>
  </w:style>
  <w:style w:type="paragraph" w:customStyle="1" w:styleId="xcvn5dtw-data-texttw-tatw-text-large">
    <w:name w:val="xcvn5d tw-data-text tw-ta tw-text-large"/>
    <w:basedOn w:val="a"/>
    <w:rsid w:val="00341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3184">
      <w:bodyDiv w:val="1"/>
      <w:marLeft w:val="0"/>
      <w:marRight w:val="0"/>
      <w:marTop w:val="0"/>
      <w:marBottom w:val="0"/>
      <w:divBdr>
        <w:top w:val="none" w:sz="0" w:space="0" w:color="auto"/>
        <w:left w:val="none" w:sz="0" w:space="0" w:color="auto"/>
        <w:bottom w:val="none" w:sz="0" w:space="0" w:color="auto"/>
        <w:right w:val="none" w:sz="0" w:space="0" w:color="auto"/>
      </w:divBdr>
    </w:div>
    <w:div w:id="189075572">
      <w:bodyDiv w:val="1"/>
      <w:marLeft w:val="0"/>
      <w:marRight w:val="0"/>
      <w:marTop w:val="0"/>
      <w:marBottom w:val="0"/>
      <w:divBdr>
        <w:top w:val="none" w:sz="0" w:space="0" w:color="auto"/>
        <w:left w:val="none" w:sz="0" w:space="0" w:color="auto"/>
        <w:bottom w:val="none" w:sz="0" w:space="0" w:color="auto"/>
        <w:right w:val="none" w:sz="0" w:space="0" w:color="auto"/>
      </w:divBdr>
    </w:div>
    <w:div w:id="1790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8261</Words>
  <Characters>4709</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420_5</cp:lastModifiedBy>
  <cp:revision>30</cp:revision>
  <dcterms:created xsi:type="dcterms:W3CDTF">2023-09-14T12:44:00Z</dcterms:created>
  <dcterms:modified xsi:type="dcterms:W3CDTF">2024-02-20T08:23:00Z</dcterms:modified>
</cp:coreProperties>
</file>